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BFB9" w14:textId="77777777" w:rsidR="002F6657" w:rsidRPr="00EB45AC" w:rsidRDefault="00CC46DB" w:rsidP="004214AA">
      <w:pPr>
        <w:jc w:val="center"/>
        <w:rPr>
          <w:rFonts w:ascii="Times New Roman" w:hAnsi="Times New Roman" w:cs="Times New Roman"/>
          <w:b/>
          <w:sz w:val="28"/>
          <w:szCs w:val="24"/>
        </w:rPr>
      </w:pPr>
      <w:r w:rsidRPr="00EB45AC">
        <w:rPr>
          <w:rFonts w:ascii="Times New Roman" w:hAnsi="Times New Roman" w:cs="Times New Roman"/>
          <w:b/>
          <w:sz w:val="28"/>
          <w:szCs w:val="24"/>
        </w:rPr>
        <w:t>PORTFOLIO DEVELOPMENT GUIDE</w:t>
      </w:r>
    </w:p>
    <w:p w14:paraId="131DDC20" w14:textId="77777777" w:rsidR="002F6657" w:rsidRPr="00EB45AC" w:rsidRDefault="00CC46DB" w:rsidP="004214AA">
      <w:pPr>
        <w:jc w:val="center"/>
        <w:rPr>
          <w:rFonts w:ascii="Times New Roman" w:hAnsi="Times New Roman" w:cs="Times New Roman"/>
          <w:b/>
          <w:sz w:val="28"/>
          <w:szCs w:val="24"/>
        </w:rPr>
      </w:pPr>
      <w:r w:rsidRPr="00EB45AC">
        <w:rPr>
          <w:rFonts w:ascii="Times New Roman" w:hAnsi="Times New Roman" w:cs="Times New Roman"/>
          <w:b/>
          <w:sz w:val="28"/>
          <w:szCs w:val="24"/>
        </w:rPr>
        <w:t>Regents Bachelor of Arts Program</w:t>
      </w:r>
    </w:p>
    <w:p w14:paraId="7B9268C6" w14:textId="77777777" w:rsidR="002F6657" w:rsidRPr="00EB45AC" w:rsidRDefault="00CC46DB" w:rsidP="004214AA">
      <w:pPr>
        <w:jc w:val="center"/>
        <w:rPr>
          <w:rFonts w:ascii="Times New Roman" w:hAnsi="Times New Roman" w:cs="Times New Roman"/>
          <w:b/>
          <w:sz w:val="28"/>
          <w:szCs w:val="24"/>
        </w:rPr>
      </w:pPr>
      <w:r w:rsidRPr="00EB45AC">
        <w:rPr>
          <w:rFonts w:ascii="Times New Roman" w:hAnsi="Times New Roman" w:cs="Times New Roman"/>
          <w:b/>
          <w:sz w:val="28"/>
          <w:szCs w:val="24"/>
        </w:rPr>
        <w:t>WVU Parkersburg</w:t>
      </w:r>
    </w:p>
    <w:p w14:paraId="3ACA7A20" w14:textId="77777777" w:rsidR="002F6657" w:rsidRPr="00EB45AC" w:rsidRDefault="002F6657" w:rsidP="004214AA">
      <w:pPr>
        <w:jc w:val="both"/>
        <w:rPr>
          <w:rFonts w:ascii="Times New Roman" w:hAnsi="Times New Roman" w:cs="Times New Roman"/>
          <w:sz w:val="24"/>
          <w:szCs w:val="24"/>
        </w:rPr>
      </w:pPr>
    </w:p>
    <w:p w14:paraId="04BC03C2" w14:textId="77777777" w:rsidR="002F6657" w:rsidRPr="00EB45AC" w:rsidRDefault="002F6657" w:rsidP="004214AA">
      <w:pPr>
        <w:jc w:val="both"/>
        <w:rPr>
          <w:rFonts w:ascii="Times New Roman" w:hAnsi="Times New Roman" w:cs="Times New Roman"/>
          <w:sz w:val="24"/>
          <w:szCs w:val="24"/>
        </w:rPr>
      </w:pPr>
    </w:p>
    <w:p w14:paraId="3BE8CCB2"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Overview</w:t>
      </w:r>
    </w:p>
    <w:p w14:paraId="6D018A60"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This portfolio</w:t>
      </w:r>
      <w:r w:rsidR="00EB45AC">
        <w:rPr>
          <w:rFonts w:ascii="Times New Roman" w:hAnsi="Times New Roman" w:cs="Times New Roman"/>
          <w:sz w:val="24"/>
          <w:szCs w:val="24"/>
        </w:rPr>
        <w:t xml:space="preserve"> </w:t>
      </w:r>
      <w:r w:rsidRPr="00EB45AC">
        <w:rPr>
          <w:rFonts w:ascii="Times New Roman" w:hAnsi="Times New Roman" w:cs="Times New Roman"/>
          <w:sz w:val="24"/>
          <w:szCs w:val="24"/>
        </w:rPr>
        <w:t>development guide is designed to help students who have achieved learning outcomes that are equivalent to learning outcomes in class(es) taught by our institution or a WV public higher educational institution to petition to receive credit for those classes. A portfolio is not meant to be a means to avoid classes, but is intended to afford students the opportunity to academically challenge a class so as to not waste their time taking a class in which they have already mastered the content in a nontraditional setting. To protect the academic integrity of the awarding of college credit for portfolios, the required supporting documentation for submission to earn equivalent college credit is extremely high. The academic rigor is such that it requires individuals to work a large number of hours to properly craft a portfolio and acquire supporting documentation. Because of the amount of work involved, individuals requiring fewer than 10-12 credit hours to graduate should consider taking class(es) in lieu of a portfolio since completing course work is usually a quicker route to earning college credits.</w:t>
      </w:r>
    </w:p>
    <w:p w14:paraId="6F266A2D" w14:textId="77777777" w:rsidR="002F6657" w:rsidRPr="00EB45AC" w:rsidRDefault="002F6657" w:rsidP="004214AA">
      <w:pPr>
        <w:jc w:val="both"/>
        <w:rPr>
          <w:rFonts w:ascii="Times New Roman" w:hAnsi="Times New Roman" w:cs="Times New Roman"/>
          <w:sz w:val="24"/>
          <w:szCs w:val="24"/>
        </w:rPr>
      </w:pPr>
    </w:p>
    <w:p w14:paraId="2FC4305E"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Portfolio credits may not be used to satisfy the RBA residency requirement, to raise the GPA, to earn an Area of Emphasis, or to earn a minor.</w:t>
      </w:r>
    </w:p>
    <w:p w14:paraId="14804EE8" w14:textId="77777777" w:rsidR="002F6657" w:rsidRPr="00EB45AC" w:rsidRDefault="002F6657" w:rsidP="004214AA">
      <w:pPr>
        <w:jc w:val="both"/>
        <w:rPr>
          <w:rFonts w:ascii="Times New Roman" w:hAnsi="Times New Roman" w:cs="Times New Roman"/>
          <w:sz w:val="24"/>
          <w:szCs w:val="24"/>
        </w:rPr>
      </w:pPr>
    </w:p>
    <w:p w14:paraId="195FDC12" w14:textId="77777777" w:rsidR="002F6657" w:rsidRPr="00EB45AC" w:rsidRDefault="002F6657" w:rsidP="004214AA">
      <w:pPr>
        <w:jc w:val="both"/>
        <w:rPr>
          <w:rFonts w:ascii="Times New Roman" w:hAnsi="Times New Roman" w:cs="Times New Roman"/>
          <w:sz w:val="24"/>
          <w:szCs w:val="24"/>
        </w:rPr>
      </w:pPr>
    </w:p>
    <w:p w14:paraId="0D8A6473" w14:textId="77777777" w:rsidR="003B16F2" w:rsidRPr="00EB45AC"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Definitions</w:t>
      </w:r>
    </w:p>
    <w:p w14:paraId="113C5550" w14:textId="77777777" w:rsidR="00EB45AC" w:rsidRPr="00EB45AC" w:rsidRDefault="00EB45AC" w:rsidP="00EB45AC">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Prior Learning Assessment (PLA)</w:t>
      </w:r>
      <w:r w:rsidRPr="00EB45AC">
        <w:rPr>
          <w:rFonts w:ascii="Times New Roman" w:hAnsi="Times New Roman" w:cs="Times New Roman"/>
          <w:sz w:val="24"/>
          <w:szCs w:val="24"/>
        </w:rPr>
        <w:t>: The process of evaluating learning that occurred outside of the traditional classroom environment to determine if college credits should be awarded and amount of college credit hours as appropriate.</w:t>
      </w:r>
    </w:p>
    <w:p w14:paraId="52A1A71E" w14:textId="77777777" w:rsidR="003B16F2"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Equivalent College Credit</w:t>
      </w:r>
      <w:r w:rsidRPr="00EB45AC">
        <w:rPr>
          <w:rFonts w:ascii="Times New Roman" w:hAnsi="Times New Roman" w:cs="Times New Roman"/>
          <w:sz w:val="24"/>
          <w:szCs w:val="24"/>
        </w:rPr>
        <w:t>: Education or training from nontraditional sources that has been determined by a college as having learning and academic rigor that warrants the awarding of college credit that can be applied towards earning a degree.</w:t>
      </w:r>
    </w:p>
    <w:p w14:paraId="1E950790" w14:textId="77777777" w:rsid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Faculty Reviewer</w:t>
      </w:r>
      <w:r w:rsidRPr="00EB45AC">
        <w:rPr>
          <w:rFonts w:ascii="Times New Roman" w:hAnsi="Times New Roman" w:cs="Times New Roman"/>
          <w:sz w:val="24"/>
          <w:szCs w:val="24"/>
        </w:rPr>
        <w:t>: The faculty member who evaluates a petition. Per state guidelines these individuals must be a full-time faculty member with subject matter expertise. The faculty reviewer is the person who recommends either approval or disapproval for the awarding of college credit. The faculty reviewers are not obligated to perform reviews, nor to award credit. They are doing this work entirely out of goodwill.</w:t>
      </w:r>
    </w:p>
    <w:p w14:paraId="564FD4BC" w14:textId="08E660F3" w:rsidR="003B16F2"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Petitions</w:t>
      </w:r>
      <w:r w:rsidRPr="00EB45AC">
        <w:rPr>
          <w:rFonts w:ascii="Times New Roman" w:hAnsi="Times New Roman" w:cs="Times New Roman"/>
          <w:sz w:val="24"/>
          <w:szCs w:val="24"/>
        </w:rPr>
        <w:t xml:space="preserve">: A large document assembled as part of </w:t>
      </w:r>
      <w:r w:rsidR="00D45F09">
        <w:rPr>
          <w:rFonts w:ascii="Times New Roman" w:hAnsi="Times New Roman" w:cs="Times New Roman"/>
          <w:sz w:val="24"/>
          <w:szCs w:val="24"/>
        </w:rPr>
        <w:t xml:space="preserve">a </w:t>
      </w:r>
      <w:r w:rsidRPr="00EB45AC">
        <w:rPr>
          <w:rFonts w:ascii="Times New Roman" w:hAnsi="Times New Roman" w:cs="Times New Roman"/>
          <w:sz w:val="24"/>
          <w:szCs w:val="24"/>
        </w:rPr>
        <w:t>portfolio submitted by a student for PLA towards a specific college course. Normally a student’s portfolio will consist of numerous petitions in an attempt to earn college credit for multiple courses.</w:t>
      </w:r>
    </w:p>
    <w:p w14:paraId="4FA11DB1" w14:textId="77777777" w:rsidR="004214AA"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Portfolio</w:t>
      </w:r>
      <w:r w:rsidRPr="00EB45AC">
        <w:rPr>
          <w:rFonts w:ascii="Times New Roman" w:hAnsi="Times New Roman" w:cs="Times New Roman"/>
          <w:sz w:val="24"/>
          <w:szCs w:val="24"/>
        </w:rPr>
        <w:t>: A submission within one academic term (semester) of petitions for PLA by a student to the institution for review</w:t>
      </w:r>
      <w:r w:rsidR="004214AA" w:rsidRPr="00EB45AC">
        <w:rPr>
          <w:rFonts w:ascii="Times New Roman" w:hAnsi="Times New Roman" w:cs="Times New Roman"/>
          <w:sz w:val="24"/>
          <w:szCs w:val="24"/>
        </w:rPr>
        <w:t>.</w:t>
      </w:r>
    </w:p>
    <w:p w14:paraId="72FCF0A1" w14:textId="77777777" w:rsidR="002F6657" w:rsidRPr="00EB45AC" w:rsidRDefault="002F6657" w:rsidP="004214AA">
      <w:pPr>
        <w:jc w:val="both"/>
        <w:rPr>
          <w:rFonts w:ascii="Times New Roman" w:hAnsi="Times New Roman" w:cs="Times New Roman"/>
          <w:sz w:val="24"/>
          <w:szCs w:val="24"/>
        </w:rPr>
      </w:pPr>
    </w:p>
    <w:p w14:paraId="6CA84ED1" w14:textId="77777777" w:rsidR="003B16F2" w:rsidRPr="00EB45AC" w:rsidRDefault="003B16F2" w:rsidP="004214AA">
      <w:pPr>
        <w:jc w:val="both"/>
        <w:rPr>
          <w:rFonts w:ascii="Times New Roman" w:hAnsi="Times New Roman" w:cs="Times New Roman"/>
          <w:sz w:val="24"/>
          <w:szCs w:val="24"/>
        </w:rPr>
      </w:pPr>
      <w:r w:rsidRPr="00EB45AC">
        <w:rPr>
          <w:rFonts w:ascii="Times New Roman" w:hAnsi="Times New Roman" w:cs="Times New Roman"/>
          <w:sz w:val="24"/>
          <w:szCs w:val="24"/>
        </w:rPr>
        <w:br w:type="page"/>
      </w:r>
    </w:p>
    <w:p w14:paraId="0FE48B5C"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lastRenderedPageBreak/>
        <w:t>Portfolio versus taking classes</w:t>
      </w:r>
    </w:p>
    <w:p w14:paraId="4DC2FD6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Is a portfolio the correct method for you to earn college credit? The answer to this question is based upon several considerations:</w:t>
      </w:r>
      <w:r w:rsidR="003B16F2" w:rsidRPr="00EB45AC">
        <w:rPr>
          <w:rFonts w:ascii="Times New Roman" w:hAnsi="Times New Roman" w:cs="Times New Roman"/>
          <w:sz w:val="24"/>
          <w:szCs w:val="24"/>
        </w:rPr>
        <w:t xml:space="preserve">  </w:t>
      </w:r>
      <w:r w:rsidRPr="00EB45AC">
        <w:rPr>
          <w:rFonts w:ascii="Times New Roman" w:hAnsi="Times New Roman" w:cs="Times New Roman"/>
          <w:sz w:val="24"/>
          <w:szCs w:val="24"/>
        </w:rPr>
        <w:t xml:space="preserve">The average time to start work on and submit a portfolio is one year. Could you take classes and finish the </w:t>
      </w:r>
      <w:r w:rsidR="003B16F2" w:rsidRPr="00EB45AC">
        <w:rPr>
          <w:rFonts w:ascii="Times New Roman" w:hAnsi="Times New Roman" w:cs="Times New Roman"/>
          <w:sz w:val="24"/>
          <w:szCs w:val="24"/>
        </w:rPr>
        <w:t xml:space="preserve"> r</w:t>
      </w:r>
      <w:r w:rsidRPr="00EB45AC">
        <w:rPr>
          <w:rFonts w:ascii="Times New Roman" w:hAnsi="Times New Roman" w:cs="Times New Roman"/>
          <w:sz w:val="24"/>
          <w:szCs w:val="24"/>
        </w:rPr>
        <w:t>equirements to earn your degree in the same amount or less? If the answer is yes then you need to take the classes.</w:t>
      </w:r>
    </w:p>
    <w:p w14:paraId="4C7FF5A4" w14:textId="77777777" w:rsidR="003B16F2" w:rsidRPr="00EB45AC" w:rsidRDefault="003B16F2" w:rsidP="004214AA">
      <w:pPr>
        <w:jc w:val="both"/>
        <w:rPr>
          <w:rFonts w:ascii="Times New Roman" w:hAnsi="Times New Roman" w:cs="Times New Roman"/>
          <w:sz w:val="24"/>
          <w:szCs w:val="24"/>
        </w:rPr>
      </w:pPr>
    </w:p>
    <w:p w14:paraId="63FF684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Do you need to raise your grade point average (GPA) to 2.0 or higher in order to graduate? If the answer is yes, then you need to take classes since portfolio credit is GPA neutral. Portfolio credits show a grade of CR on the transcript and are clearly identified as portfolio credit.</w:t>
      </w:r>
    </w:p>
    <w:p w14:paraId="58501B26" w14:textId="77777777" w:rsidR="003B16F2" w:rsidRPr="00EB45AC" w:rsidRDefault="003B16F2" w:rsidP="004214AA">
      <w:pPr>
        <w:jc w:val="both"/>
        <w:rPr>
          <w:rFonts w:ascii="Times New Roman" w:hAnsi="Times New Roman" w:cs="Times New Roman"/>
          <w:sz w:val="24"/>
          <w:szCs w:val="24"/>
        </w:rPr>
      </w:pPr>
    </w:p>
    <w:p w14:paraId="142E52DB"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Are you highly self-directed or motivated to earn your degree? If the answer is yes, then you are a strong candidate for developing and submitting a portfolio. The portfolio process requires an individual to be very self-motivating because most of the work is completed on one’s spare time and within the time frame that suits the individual’s needs.</w:t>
      </w:r>
    </w:p>
    <w:p w14:paraId="502D4B10" w14:textId="77777777" w:rsidR="003B16F2" w:rsidRPr="00EB45AC" w:rsidRDefault="003B16F2" w:rsidP="004214AA">
      <w:pPr>
        <w:jc w:val="both"/>
        <w:rPr>
          <w:rFonts w:ascii="Times New Roman" w:hAnsi="Times New Roman" w:cs="Times New Roman"/>
          <w:sz w:val="24"/>
          <w:szCs w:val="24"/>
        </w:rPr>
      </w:pPr>
    </w:p>
    <w:p w14:paraId="74A584CB"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Have you maximized earning college credits from other nontraditional sources that are often quicker ways to earn college credit? If the answer is yes, then consider working on a portfolio.</w:t>
      </w:r>
    </w:p>
    <w:p w14:paraId="0CE453BD" w14:textId="77777777" w:rsidR="004214AA" w:rsidRPr="00EB45AC" w:rsidRDefault="004214AA" w:rsidP="004214AA">
      <w:pPr>
        <w:jc w:val="both"/>
        <w:rPr>
          <w:rFonts w:ascii="Times New Roman" w:hAnsi="Times New Roman" w:cs="Times New Roman"/>
          <w:sz w:val="24"/>
          <w:szCs w:val="24"/>
        </w:rPr>
      </w:pPr>
    </w:p>
    <w:p w14:paraId="2E6D3408" w14:textId="77777777" w:rsidR="004214AA" w:rsidRPr="00EB45AC" w:rsidRDefault="004214AA"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Other Prior Learning Assessment Options</w:t>
      </w:r>
    </w:p>
    <w:p w14:paraId="2E71DD7D" w14:textId="77777777" w:rsidR="00DE6BB3" w:rsidRPr="00EB45AC" w:rsidRDefault="004214AA"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Credit by Examina</w:t>
      </w:r>
      <w:r w:rsidRPr="00EB45AC">
        <w:rPr>
          <w:rFonts w:ascii="Times New Roman" w:hAnsi="Times New Roman" w:cs="Times New Roman"/>
          <w:sz w:val="24"/>
          <w:szCs w:val="24"/>
        </w:rPr>
        <w:t xml:space="preserve">tion – Regularly enrolled students may apply to receive credit-by-examination in certain courses offered by the College.  Credit-by-examination is available by either of two processes:  taking the College-Level Examination Program (CLEP) exams, which are prepared by the College Board, or taking in-house tests prepared by faculty of the college.  These classes can be found in the current catalog </w:t>
      </w:r>
      <w:hyperlink r:id="rId8" w:history="1">
        <w:r w:rsidRPr="00EB45AC">
          <w:rPr>
            <w:rStyle w:val="Hyperlink"/>
            <w:rFonts w:ascii="Times New Roman" w:hAnsi="Times New Roman" w:cs="Times New Roman"/>
            <w:sz w:val="24"/>
            <w:szCs w:val="24"/>
          </w:rPr>
          <w:t>here</w:t>
        </w:r>
      </w:hyperlink>
      <w:r w:rsidR="00DE6BB3" w:rsidRPr="00EB45AC">
        <w:rPr>
          <w:rFonts w:ascii="Times New Roman" w:hAnsi="Times New Roman" w:cs="Times New Roman"/>
          <w:sz w:val="24"/>
          <w:szCs w:val="24"/>
        </w:rPr>
        <w:t>.</w:t>
      </w:r>
    </w:p>
    <w:p w14:paraId="614AE24B" w14:textId="77777777" w:rsidR="004214AA" w:rsidRPr="00EB45AC" w:rsidRDefault="00DE6BB3"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Credit for Military Training</w:t>
      </w:r>
      <w:r w:rsidRPr="00EB45AC">
        <w:rPr>
          <w:rFonts w:ascii="Times New Roman" w:hAnsi="Times New Roman" w:cs="Times New Roman"/>
          <w:sz w:val="24"/>
          <w:szCs w:val="24"/>
        </w:rPr>
        <w:t xml:space="preserve"> – Students who have completed at least one year of military service may be granted credit for training received, which may be used to satisfy General Studies, Physical Education, or elective requirements. You can order your military transcripts from the following website:  jst.doded.mil for Army, Navy, USMC, and Coast Guard.  Air Force veterans can get their official transcript from </w:t>
      </w:r>
      <w:hyperlink r:id="rId9" w:tgtFrame="_blank" w:history="1">
        <w:r w:rsidRPr="00EB45AC">
          <w:rPr>
            <w:rStyle w:val="Hyperlink"/>
            <w:rFonts w:ascii="Times New Roman" w:hAnsi="Times New Roman" w:cs="Times New Roman"/>
            <w:sz w:val="24"/>
            <w:szCs w:val="24"/>
          </w:rPr>
          <w:t>https://www.airuniversity.af.edu/Barnes/CCAF/Display/Article/803247/community-college-of-the-air-force-transcripts/</w:t>
        </w:r>
      </w:hyperlink>
    </w:p>
    <w:p w14:paraId="10D847F1" w14:textId="77777777" w:rsidR="002F6657" w:rsidRPr="00EB45AC" w:rsidRDefault="00DE6BB3"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u w:val="single"/>
        </w:rPr>
        <w:t>Standardized Credit Awards</w:t>
      </w:r>
      <w:r w:rsidRPr="00EB45AC">
        <w:rPr>
          <w:rFonts w:ascii="Times New Roman" w:hAnsi="Times New Roman" w:cs="Times New Roman"/>
          <w:sz w:val="24"/>
          <w:szCs w:val="24"/>
        </w:rPr>
        <w:t xml:space="preserve"> – Professional, state, or national licenses or certifications can be reviewed to determine if students would be eligible to receive credit based on previously evaluated and approved credit recommendations.  Certificates such as State Police training, Corrections training, Cosmetology license, Radiology Certifications (CT, Mammography, etc.), CNA license, Phlebotomy, just to name a few can be utilized.</w:t>
      </w:r>
    </w:p>
    <w:p w14:paraId="544CA338" w14:textId="77777777" w:rsidR="00DE6BB3" w:rsidRPr="00EB45AC" w:rsidRDefault="00DE6BB3" w:rsidP="00DE6BB3">
      <w:pPr>
        <w:pStyle w:val="ListParagraph"/>
        <w:ind w:left="720"/>
        <w:jc w:val="both"/>
        <w:rPr>
          <w:rFonts w:ascii="Times New Roman" w:hAnsi="Times New Roman" w:cs="Times New Roman"/>
          <w:sz w:val="24"/>
          <w:szCs w:val="24"/>
        </w:rPr>
      </w:pPr>
    </w:p>
    <w:p w14:paraId="1B1E7DCD" w14:textId="77777777" w:rsidR="00DE6BB3" w:rsidRDefault="00DE6BB3" w:rsidP="00DE6BB3">
      <w:pPr>
        <w:pStyle w:val="ListParagraph"/>
        <w:ind w:left="720"/>
        <w:jc w:val="both"/>
        <w:rPr>
          <w:rFonts w:ascii="Times New Roman" w:hAnsi="Times New Roman" w:cs="Times New Roman"/>
          <w:sz w:val="24"/>
          <w:szCs w:val="24"/>
        </w:rPr>
      </w:pPr>
      <w:r w:rsidRPr="00EB45AC">
        <w:rPr>
          <w:rFonts w:ascii="Times New Roman" w:hAnsi="Times New Roman" w:cs="Times New Roman"/>
          <w:sz w:val="24"/>
          <w:szCs w:val="24"/>
        </w:rPr>
        <w:t>There is no fee required for review of related documentation within this category.  Copies of licenses (front and back) and certificates must be submitted to the Director of the RBA program to beg</w:t>
      </w:r>
      <w:r w:rsidR="00EB45AC">
        <w:rPr>
          <w:rFonts w:ascii="Times New Roman" w:hAnsi="Times New Roman" w:cs="Times New Roman"/>
          <w:sz w:val="24"/>
          <w:szCs w:val="24"/>
        </w:rPr>
        <w:t>in</w:t>
      </w:r>
      <w:r w:rsidRPr="00EB45AC">
        <w:rPr>
          <w:rFonts w:ascii="Times New Roman" w:hAnsi="Times New Roman" w:cs="Times New Roman"/>
          <w:sz w:val="24"/>
          <w:szCs w:val="24"/>
        </w:rPr>
        <w:t xml:space="preserve"> the review process.</w:t>
      </w:r>
    </w:p>
    <w:p w14:paraId="7FF4D333" w14:textId="77777777" w:rsidR="00DE6BB3" w:rsidRPr="00EB45AC" w:rsidRDefault="00DE6BB3" w:rsidP="00DE6BB3">
      <w:pPr>
        <w:pStyle w:val="ListParagraph"/>
        <w:numPr>
          <w:ilvl w:val="0"/>
          <w:numId w:val="12"/>
        </w:numPr>
        <w:jc w:val="both"/>
        <w:rPr>
          <w:rFonts w:ascii="Times New Roman" w:hAnsi="Times New Roman" w:cs="Times New Roman"/>
          <w:sz w:val="24"/>
          <w:szCs w:val="24"/>
          <w:u w:val="single"/>
        </w:rPr>
      </w:pPr>
      <w:r w:rsidRPr="00EB45AC">
        <w:rPr>
          <w:rFonts w:ascii="Times New Roman" w:hAnsi="Times New Roman" w:cs="Times New Roman"/>
          <w:sz w:val="24"/>
          <w:szCs w:val="24"/>
          <w:u w:val="single"/>
        </w:rPr>
        <w:t>Advanced Placement Exams (AP)</w:t>
      </w:r>
      <w:r w:rsidR="00EB45AC">
        <w:rPr>
          <w:rFonts w:ascii="Times New Roman" w:hAnsi="Times New Roman" w:cs="Times New Roman"/>
          <w:sz w:val="24"/>
          <w:szCs w:val="24"/>
        </w:rPr>
        <w:t xml:space="preserve"> – WVU Parkersburg recognizes the examinations of the College Board Advanced Placement Program.  WVU Parkersburg’s code is 5932 for scores to be forwarded to the Records Office, located in the Center for Student Services.</w:t>
      </w:r>
    </w:p>
    <w:p w14:paraId="24F8A295" w14:textId="77777777" w:rsidR="00982F85" w:rsidRDefault="000B5DF0" w:rsidP="00982F85">
      <w:pPr>
        <w:pStyle w:val="ListParagraph"/>
        <w:numPr>
          <w:ilvl w:val="0"/>
          <w:numId w:val="12"/>
        </w:numPr>
        <w:jc w:val="both"/>
        <w:rPr>
          <w:rFonts w:ascii="Times New Roman" w:hAnsi="Times New Roman" w:cs="Times New Roman"/>
          <w:b/>
          <w:sz w:val="24"/>
          <w:szCs w:val="24"/>
        </w:rPr>
      </w:pPr>
      <w:r w:rsidRPr="00EB45AC">
        <w:rPr>
          <w:rFonts w:ascii="Times New Roman" w:hAnsi="Times New Roman" w:cs="Times New Roman"/>
          <w:sz w:val="24"/>
          <w:szCs w:val="24"/>
          <w:u w:val="single"/>
        </w:rPr>
        <w:t>DANTES Subject Standardized Test (DSST)</w:t>
      </w:r>
      <w:r w:rsidR="00EB45AC">
        <w:rPr>
          <w:rFonts w:ascii="Times New Roman" w:hAnsi="Times New Roman" w:cs="Times New Roman"/>
          <w:sz w:val="24"/>
          <w:szCs w:val="24"/>
        </w:rPr>
        <w:t xml:space="preserve"> – These exams are college subject tests that you can take to earn college credit for knowledge you have already learned </w:t>
      </w:r>
      <w:r w:rsidR="00EB45AC">
        <w:rPr>
          <w:rFonts w:ascii="Times New Roman" w:hAnsi="Times New Roman" w:cs="Times New Roman"/>
          <w:sz w:val="24"/>
          <w:szCs w:val="24"/>
        </w:rPr>
        <w:lastRenderedPageBreak/>
        <w:t xml:space="preserve">outside of a traditional classroom. </w:t>
      </w:r>
      <w:r w:rsidR="00EB45AC" w:rsidRPr="00EB45AC">
        <w:rPr>
          <w:rFonts w:ascii="Times New Roman" w:hAnsi="Times New Roman" w:cs="Times New Roman"/>
          <w:b/>
          <w:sz w:val="24"/>
          <w:szCs w:val="24"/>
        </w:rPr>
        <w:t xml:space="preserve">You must be an actively serving member of the US Military Service. </w:t>
      </w:r>
    </w:p>
    <w:p w14:paraId="7181E3B3" w14:textId="77777777" w:rsidR="00982F85" w:rsidRPr="00982F85" w:rsidRDefault="00982F85" w:rsidP="00982F85">
      <w:pPr>
        <w:pStyle w:val="ListParagraph"/>
        <w:numPr>
          <w:ilvl w:val="0"/>
          <w:numId w:val="12"/>
        </w:numPr>
        <w:jc w:val="both"/>
        <w:rPr>
          <w:rFonts w:ascii="Times New Roman" w:hAnsi="Times New Roman" w:cs="Times New Roman"/>
          <w:sz w:val="24"/>
          <w:szCs w:val="24"/>
        </w:rPr>
      </w:pPr>
      <w:r w:rsidRPr="00982F85">
        <w:rPr>
          <w:rFonts w:ascii="Times New Roman" w:hAnsi="Times New Roman" w:cs="Times New Roman"/>
          <w:sz w:val="24"/>
          <w:szCs w:val="24"/>
          <w:u w:val="single"/>
        </w:rPr>
        <w:t>Online platforms that offer online college</w:t>
      </w:r>
      <w:r w:rsidRPr="00D562E1">
        <w:rPr>
          <w:rFonts w:ascii="Times New Roman" w:hAnsi="Times New Roman" w:cs="Times New Roman"/>
          <w:sz w:val="24"/>
          <w:szCs w:val="24"/>
          <w:u w:val="single"/>
        </w:rPr>
        <w:t>-level courses</w:t>
      </w:r>
      <w:r w:rsidRPr="00982F85">
        <w:rPr>
          <w:rFonts w:ascii="Times New Roman" w:hAnsi="Times New Roman" w:cs="Times New Roman"/>
          <w:sz w:val="24"/>
          <w:szCs w:val="24"/>
        </w:rPr>
        <w:t>.</w:t>
      </w:r>
    </w:p>
    <w:p w14:paraId="1F09455D" w14:textId="77777777" w:rsidR="00982F85" w:rsidRPr="00982F85" w:rsidRDefault="00982F85" w:rsidP="00982F85">
      <w:pPr>
        <w:widowControl/>
        <w:numPr>
          <w:ilvl w:val="1"/>
          <w:numId w:val="12"/>
        </w:numPr>
        <w:shd w:val="clear" w:color="auto" w:fill="FFFFFF"/>
        <w:spacing w:before="100" w:beforeAutospacing="1" w:after="100" w:afterAutospacing="1"/>
        <w:rPr>
          <w:rFonts w:ascii="Times New Roman" w:hAnsi="Times New Roman" w:cs="Times New Roman"/>
          <w:color w:val="222222"/>
          <w:sz w:val="24"/>
          <w:szCs w:val="24"/>
        </w:rPr>
      </w:pPr>
      <w:r w:rsidRPr="00982F85">
        <w:rPr>
          <w:rFonts w:ascii="Times New Roman" w:hAnsi="Times New Roman" w:cs="Times New Roman"/>
          <w:color w:val="222222"/>
          <w:sz w:val="24"/>
          <w:szCs w:val="24"/>
          <w:u w:val="single"/>
        </w:rPr>
        <w:t>Sophia Learning</w:t>
      </w:r>
      <w:r w:rsidRPr="00982F85">
        <w:rPr>
          <w:rFonts w:ascii="Times New Roman" w:hAnsi="Times New Roman" w:cs="Times New Roman"/>
          <w:color w:val="222222"/>
          <w:sz w:val="24"/>
          <w:szCs w:val="24"/>
        </w:rPr>
        <w:t>:  </w:t>
      </w:r>
      <w:hyperlink r:id="rId10" w:tgtFrame="_blank" w:history="1">
        <w:r w:rsidRPr="00982F85">
          <w:rPr>
            <w:rStyle w:val="Hyperlink"/>
            <w:rFonts w:ascii="Times New Roman" w:hAnsi="Times New Roman" w:cs="Times New Roman"/>
            <w:sz w:val="24"/>
            <w:szCs w:val="24"/>
          </w:rPr>
          <w:t>https://www.sophia.org/</w:t>
        </w:r>
      </w:hyperlink>
      <w:r w:rsidRPr="00982F85">
        <w:rPr>
          <w:rFonts w:ascii="Times New Roman" w:hAnsi="Times New Roman" w:cs="Times New Roman"/>
          <w:color w:val="222222"/>
          <w:sz w:val="24"/>
          <w:szCs w:val="24"/>
        </w:rPr>
        <w:t> </w:t>
      </w:r>
    </w:p>
    <w:p w14:paraId="41B6B3A9" w14:textId="77777777" w:rsidR="00982F85" w:rsidRPr="00982F85" w:rsidRDefault="00982F85" w:rsidP="00982F85">
      <w:pPr>
        <w:widowControl/>
        <w:numPr>
          <w:ilvl w:val="1"/>
          <w:numId w:val="12"/>
        </w:numPr>
        <w:shd w:val="clear" w:color="auto" w:fill="FFFFFF"/>
        <w:spacing w:before="100" w:beforeAutospacing="1" w:after="100" w:afterAutospacing="1"/>
        <w:rPr>
          <w:rFonts w:ascii="Times New Roman" w:hAnsi="Times New Roman" w:cs="Times New Roman"/>
          <w:color w:val="222222"/>
          <w:sz w:val="24"/>
          <w:szCs w:val="24"/>
        </w:rPr>
      </w:pPr>
      <w:r w:rsidRPr="00982F85">
        <w:rPr>
          <w:rFonts w:ascii="Times New Roman" w:hAnsi="Times New Roman" w:cs="Times New Roman"/>
          <w:color w:val="222222"/>
          <w:sz w:val="24"/>
          <w:szCs w:val="24"/>
          <w:u w:val="single"/>
        </w:rPr>
        <w:t>Straighterline</w:t>
      </w:r>
      <w:r w:rsidRPr="00982F85">
        <w:rPr>
          <w:rFonts w:ascii="Times New Roman" w:hAnsi="Times New Roman" w:cs="Times New Roman"/>
          <w:color w:val="222222"/>
          <w:sz w:val="24"/>
          <w:szCs w:val="24"/>
        </w:rPr>
        <w:t xml:space="preserve"> - </w:t>
      </w:r>
      <w:hyperlink r:id="rId11" w:tgtFrame="_blank" w:history="1">
        <w:r w:rsidRPr="00982F85">
          <w:rPr>
            <w:rStyle w:val="Hyperlink"/>
            <w:rFonts w:ascii="Times New Roman" w:hAnsi="Times New Roman" w:cs="Times New Roman"/>
            <w:sz w:val="24"/>
            <w:szCs w:val="24"/>
          </w:rPr>
          <w:t>https://www.straighterline.com/online-college-courses/</w:t>
        </w:r>
      </w:hyperlink>
    </w:p>
    <w:p w14:paraId="1917410D" w14:textId="77777777" w:rsidR="00982F85" w:rsidRPr="00982F85" w:rsidRDefault="00982F85" w:rsidP="00982F85">
      <w:pPr>
        <w:widowControl/>
        <w:numPr>
          <w:ilvl w:val="1"/>
          <w:numId w:val="12"/>
        </w:numPr>
        <w:shd w:val="clear" w:color="auto" w:fill="FFFFFF"/>
        <w:spacing w:before="100" w:beforeAutospacing="1" w:after="100" w:afterAutospacing="1"/>
        <w:rPr>
          <w:rFonts w:ascii="Times New Roman" w:hAnsi="Times New Roman" w:cs="Times New Roman"/>
          <w:color w:val="222222"/>
          <w:sz w:val="24"/>
          <w:szCs w:val="24"/>
        </w:rPr>
      </w:pPr>
      <w:r w:rsidRPr="00982F85">
        <w:rPr>
          <w:rFonts w:ascii="Times New Roman" w:hAnsi="Times New Roman" w:cs="Times New Roman"/>
          <w:color w:val="222222"/>
          <w:sz w:val="24"/>
          <w:szCs w:val="24"/>
          <w:u w:val="single"/>
        </w:rPr>
        <w:t>Study.Com</w:t>
      </w:r>
      <w:r w:rsidRPr="00982F85">
        <w:rPr>
          <w:rFonts w:ascii="Times New Roman" w:hAnsi="Times New Roman" w:cs="Times New Roman"/>
          <w:color w:val="222222"/>
          <w:sz w:val="24"/>
          <w:szCs w:val="24"/>
        </w:rPr>
        <w:t xml:space="preserve"> – </w:t>
      </w:r>
      <w:hyperlink r:id="rId12" w:tgtFrame="_blank" w:history="1">
        <w:r w:rsidRPr="00982F85">
          <w:rPr>
            <w:rStyle w:val="Hyperlink"/>
            <w:rFonts w:ascii="Times New Roman" w:hAnsi="Times New Roman" w:cs="Times New Roman"/>
            <w:sz w:val="24"/>
            <w:szCs w:val="24"/>
          </w:rPr>
          <w:t>https://study.com/college/online-college-courses.html</w:t>
        </w:r>
      </w:hyperlink>
      <w:r w:rsidRPr="00982F85">
        <w:rPr>
          <w:rFonts w:ascii="Times New Roman" w:hAnsi="Times New Roman" w:cs="Times New Roman"/>
          <w:color w:val="222222"/>
          <w:sz w:val="24"/>
          <w:szCs w:val="24"/>
        </w:rPr>
        <w:t> </w:t>
      </w:r>
    </w:p>
    <w:p w14:paraId="2C273D5B" w14:textId="136CEA56" w:rsidR="00982F85" w:rsidRPr="00982F85" w:rsidRDefault="00982F85" w:rsidP="00982F85">
      <w:pPr>
        <w:widowControl/>
        <w:numPr>
          <w:ilvl w:val="1"/>
          <w:numId w:val="12"/>
        </w:numPr>
        <w:shd w:val="clear" w:color="auto" w:fill="FFFFFF"/>
        <w:spacing w:before="100" w:beforeAutospacing="1" w:after="100" w:afterAutospacing="1"/>
        <w:rPr>
          <w:rFonts w:ascii="Times New Roman" w:hAnsi="Times New Roman" w:cs="Times New Roman"/>
          <w:color w:val="222222"/>
          <w:sz w:val="24"/>
          <w:szCs w:val="24"/>
        </w:rPr>
      </w:pPr>
      <w:r w:rsidRPr="00982F85">
        <w:rPr>
          <w:rFonts w:ascii="Times New Roman" w:hAnsi="Times New Roman" w:cs="Times New Roman"/>
          <w:color w:val="222222"/>
          <w:sz w:val="24"/>
          <w:szCs w:val="24"/>
          <w:u w:val="single"/>
        </w:rPr>
        <w:t>Coursera</w:t>
      </w:r>
      <w:r w:rsidRPr="00982F85">
        <w:rPr>
          <w:rFonts w:ascii="Times New Roman" w:hAnsi="Times New Roman" w:cs="Times New Roman"/>
          <w:color w:val="222222"/>
          <w:sz w:val="24"/>
          <w:szCs w:val="24"/>
        </w:rPr>
        <w:t xml:space="preserve"> - </w:t>
      </w:r>
      <w:hyperlink r:id="rId13" w:tgtFrame="_blank" w:history="1">
        <w:r w:rsidRPr="00982F85">
          <w:rPr>
            <w:rStyle w:val="Hyperlink"/>
            <w:rFonts w:ascii="Times New Roman" w:hAnsi="Times New Roman" w:cs="Times New Roman"/>
            <w:color w:val="1155CC"/>
            <w:sz w:val="24"/>
            <w:szCs w:val="24"/>
          </w:rPr>
          <w:t>coursera.org</w:t>
        </w:r>
      </w:hyperlink>
    </w:p>
    <w:p w14:paraId="5FD63AB1" w14:textId="77777777" w:rsidR="00646252" w:rsidRDefault="00982F85" w:rsidP="00646252">
      <w:pPr>
        <w:widowControl/>
        <w:numPr>
          <w:ilvl w:val="1"/>
          <w:numId w:val="12"/>
        </w:numPr>
        <w:shd w:val="clear" w:color="auto" w:fill="FFFFFF"/>
        <w:spacing w:before="100" w:beforeAutospacing="1" w:after="100" w:afterAutospacing="1"/>
        <w:rPr>
          <w:rFonts w:ascii="Times New Roman" w:hAnsi="Times New Roman" w:cs="Times New Roman"/>
          <w:color w:val="222222"/>
          <w:sz w:val="24"/>
          <w:szCs w:val="24"/>
        </w:rPr>
      </w:pPr>
      <w:r w:rsidRPr="00982F85">
        <w:rPr>
          <w:rFonts w:ascii="Times New Roman" w:hAnsi="Times New Roman" w:cs="Times New Roman"/>
          <w:color w:val="222222"/>
          <w:sz w:val="24"/>
          <w:szCs w:val="24"/>
          <w:u w:val="single"/>
        </w:rPr>
        <w:t>Saylor Academy</w:t>
      </w:r>
      <w:r w:rsidRPr="00982F85">
        <w:rPr>
          <w:rFonts w:ascii="Times New Roman" w:hAnsi="Times New Roman" w:cs="Times New Roman"/>
          <w:color w:val="222222"/>
          <w:sz w:val="24"/>
          <w:szCs w:val="24"/>
        </w:rPr>
        <w:t xml:space="preserve"> - </w:t>
      </w:r>
      <w:hyperlink r:id="rId14" w:tgtFrame="_blank" w:history="1">
        <w:r w:rsidRPr="00982F85">
          <w:rPr>
            <w:rStyle w:val="Hyperlink"/>
            <w:rFonts w:ascii="Times New Roman" w:hAnsi="Times New Roman" w:cs="Times New Roman"/>
            <w:color w:val="1155CC"/>
            <w:sz w:val="24"/>
            <w:szCs w:val="24"/>
          </w:rPr>
          <w:t>saylor.org</w:t>
        </w:r>
      </w:hyperlink>
    </w:p>
    <w:p w14:paraId="7C697A4D" w14:textId="27C586EF" w:rsidR="00646252" w:rsidRPr="00646252" w:rsidRDefault="00646252" w:rsidP="00646252">
      <w:pPr>
        <w:widowControl/>
        <w:numPr>
          <w:ilvl w:val="1"/>
          <w:numId w:val="12"/>
        </w:numPr>
        <w:shd w:val="clear" w:color="auto" w:fill="FFFFFF"/>
        <w:spacing w:before="100" w:beforeAutospacing="1" w:after="100" w:afterAutospacing="1"/>
        <w:rPr>
          <w:rFonts w:ascii="Times New Roman" w:hAnsi="Times New Roman" w:cs="Times New Roman"/>
          <w:color w:val="222222"/>
          <w:sz w:val="24"/>
          <w:szCs w:val="24"/>
        </w:rPr>
      </w:pPr>
      <w:r w:rsidRPr="00646252">
        <w:rPr>
          <w:rFonts w:ascii="Times New Roman" w:hAnsi="Times New Roman" w:cs="Times New Roman"/>
          <w:color w:val="151618"/>
          <w:sz w:val="24"/>
          <w:szCs w:val="24"/>
        </w:rPr>
        <w:t>Arizona State University Universal Learning Courses - </w:t>
      </w:r>
      <w:hyperlink r:id="rId15" w:tgtFrame="_blank" w:history="1">
        <w:r w:rsidRPr="00646252">
          <w:rPr>
            <w:rStyle w:val="Hyperlink"/>
            <w:rFonts w:ascii="Times New Roman" w:hAnsi="Times New Roman" w:cs="Times New Roman"/>
            <w:color w:val="1155CC"/>
            <w:sz w:val="24"/>
            <w:szCs w:val="24"/>
          </w:rPr>
          <w:t>https://ulc.asu.edu/</w:t>
        </w:r>
      </w:hyperlink>
    </w:p>
    <w:p w14:paraId="7C98AF5C" w14:textId="1748B4B5" w:rsidR="00646252" w:rsidRPr="00982F85" w:rsidRDefault="00646252" w:rsidP="00646252">
      <w:pPr>
        <w:widowControl/>
        <w:shd w:val="clear" w:color="auto" w:fill="FFFFFF"/>
        <w:spacing w:before="100" w:beforeAutospacing="1" w:after="100" w:afterAutospacing="1"/>
        <w:ind w:left="720"/>
        <w:rPr>
          <w:rFonts w:ascii="Times New Roman" w:hAnsi="Times New Roman" w:cs="Times New Roman"/>
          <w:color w:val="222222"/>
          <w:sz w:val="24"/>
          <w:szCs w:val="24"/>
        </w:rPr>
      </w:pPr>
      <w:r>
        <w:rPr>
          <w:rFonts w:ascii="Times New Roman" w:hAnsi="Times New Roman" w:cs="Times New Roman"/>
          <w:color w:val="222222"/>
          <w:sz w:val="24"/>
          <w:szCs w:val="24"/>
        </w:rPr>
        <w:t>The above-named platforms transfer in with no grade, but you are given CR (credit).  Of these platforms only classes taken at Arizona State University can be utilized to meet General Education requirements.</w:t>
      </w:r>
    </w:p>
    <w:p w14:paraId="05DDB37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Development of a Portfolio for Credit</w:t>
      </w:r>
    </w:p>
    <w:p w14:paraId="2539F3DB"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The development and submission of a portfolio is an available option in the RBA program to earn equivalent college credit and is not a requirement. The central principle of the portfolio option is the recognition by our faculty that what a student knows is more important than how the knowledge was attained.  If a student can demonstrate that his/her knowledge and skills are reasonably comparable to what a college student would have learned in a traditional post-secondary learning environment, then credit hours may be awarded and applied towards fulfilling the academic requirements of earning an RBA Degree. There is a $300.00 fee for submission of a portfolio, regardless of the number of credit hours requested. After the portfolio review is complete, there will be an additional charge of $</w:t>
      </w:r>
      <w:r w:rsidR="006F268C" w:rsidRPr="00EB45AC">
        <w:rPr>
          <w:rFonts w:ascii="Times New Roman" w:hAnsi="Times New Roman" w:cs="Times New Roman"/>
          <w:sz w:val="24"/>
          <w:szCs w:val="24"/>
        </w:rPr>
        <w:t>50</w:t>
      </w:r>
      <w:r w:rsidRPr="00EB45AC">
        <w:rPr>
          <w:rFonts w:ascii="Times New Roman" w:hAnsi="Times New Roman" w:cs="Times New Roman"/>
          <w:sz w:val="24"/>
          <w:szCs w:val="24"/>
        </w:rPr>
        <w:t xml:space="preserve">.00 per </w:t>
      </w:r>
      <w:r w:rsidR="006F268C" w:rsidRPr="00EB45AC">
        <w:rPr>
          <w:rFonts w:ascii="Times New Roman" w:hAnsi="Times New Roman" w:cs="Times New Roman"/>
          <w:sz w:val="24"/>
          <w:szCs w:val="24"/>
        </w:rPr>
        <w:t>class</w:t>
      </w:r>
      <w:r w:rsidRPr="00EB45AC">
        <w:rPr>
          <w:rFonts w:ascii="Times New Roman" w:hAnsi="Times New Roman" w:cs="Times New Roman"/>
          <w:sz w:val="24"/>
          <w:szCs w:val="24"/>
        </w:rPr>
        <w:t xml:space="preserve"> awarded.</w:t>
      </w:r>
    </w:p>
    <w:p w14:paraId="3B4CF16D" w14:textId="77777777" w:rsidR="002F6657" w:rsidRPr="00EB45AC" w:rsidRDefault="002F6657" w:rsidP="004214AA">
      <w:pPr>
        <w:jc w:val="both"/>
        <w:rPr>
          <w:rFonts w:ascii="Times New Roman" w:hAnsi="Times New Roman" w:cs="Times New Roman"/>
          <w:sz w:val="24"/>
          <w:szCs w:val="24"/>
        </w:rPr>
      </w:pPr>
    </w:p>
    <w:p w14:paraId="11D6A669" w14:textId="77777777" w:rsidR="002F6657" w:rsidRPr="00EB45AC" w:rsidRDefault="00CC46DB" w:rsidP="004214AA">
      <w:pPr>
        <w:jc w:val="both"/>
        <w:rPr>
          <w:rFonts w:ascii="Times New Roman" w:hAnsi="Times New Roman" w:cs="Times New Roman"/>
          <w:color w:val="FF0000"/>
          <w:sz w:val="24"/>
          <w:szCs w:val="24"/>
        </w:rPr>
      </w:pPr>
      <w:r w:rsidRPr="00EB45AC">
        <w:rPr>
          <w:rFonts w:ascii="Times New Roman" w:hAnsi="Times New Roman" w:cs="Times New Roman"/>
          <w:color w:val="FF0000"/>
          <w:sz w:val="24"/>
          <w:szCs w:val="24"/>
        </w:rPr>
        <w:t>Note: Credit is not awarded for simply any kind of adult life experience, but only for those experiences that produce learning and skills comparable to the knowledge gained in the college classroom.  Payment of the fee and submission of a portfolio does not automatically guarantee the award of college credit!</w:t>
      </w:r>
    </w:p>
    <w:p w14:paraId="72BACC61" w14:textId="77777777" w:rsidR="002F6657" w:rsidRPr="00EB45AC" w:rsidRDefault="002F6657" w:rsidP="004214AA">
      <w:pPr>
        <w:jc w:val="both"/>
        <w:rPr>
          <w:rFonts w:ascii="Times New Roman" w:hAnsi="Times New Roman" w:cs="Times New Roman"/>
          <w:sz w:val="24"/>
          <w:szCs w:val="24"/>
        </w:rPr>
      </w:pPr>
    </w:p>
    <w:p w14:paraId="033F94F6" w14:textId="77777777" w:rsidR="002F6657"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Even considering the cost of a portfolio submission and transcription fee, a portfolio is a cost-effective means to earn college credit for individuals who have learned a lot throughout their career or self-directed learning. Before starting to develop a portfolio, you should find out what course(s) you need to fulfill your program of study requirements.   This will help you determine how many and what kind of credits you should petition for in the portfolio.  For example, there is no reason to pursue credits for lower level courses if the requirement needed is upper level credits. Similarly, there is no reason to seek upper level credits in an area like Social Science when all that is needed is Humanities credit. You should also make sure that all other possible sources of credits have been pursued including: transfer credits from other institutions; industry certifications, professional and military training credits; and credits from challenge, CLEP, and/or DANTES examinations.</w:t>
      </w:r>
    </w:p>
    <w:p w14:paraId="39424E40" w14:textId="77777777" w:rsidR="0002733E" w:rsidRPr="00EB45AC" w:rsidRDefault="0002733E" w:rsidP="004214AA">
      <w:pPr>
        <w:jc w:val="both"/>
        <w:rPr>
          <w:rFonts w:ascii="Times New Roman" w:hAnsi="Times New Roman" w:cs="Times New Roman"/>
          <w:sz w:val="24"/>
          <w:szCs w:val="24"/>
        </w:rPr>
      </w:pPr>
    </w:p>
    <w:p w14:paraId="3FC0BF8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Note: You cannot submit a portfolio petition and receive credit for courses for which you have already received credit.</w:t>
      </w:r>
    </w:p>
    <w:p w14:paraId="60805317" w14:textId="77777777" w:rsidR="00F0199E" w:rsidRPr="00EB45AC" w:rsidRDefault="00F0199E" w:rsidP="004214AA">
      <w:pPr>
        <w:jc w:val="both"/>
        <w:rPr>
          <w:rFonts w:ascii="Times New Roman" w:hAnsi="Times New Roman" w:cs="Times New Roman"/>
          <w:sz w:val="24"/>
          <w:szCs w:val="24"/>
        </w:rPr>
      </w:pPr>
    </w:p>
    <w:p w14:paraId="36008A4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A portfolio is not a traditional college paper, nor is it solely a listing of job experiences/resume.  It is a carefully thought-out, well crafted, and focused document designed to convince a faculty evaluator that a student has gained outside the classroom </w:t>
      </w:r>
      <w:r w:rsidRPr="00EB45AC">
        <w:rPr>
          <w:rFonts w:ascii="Times New Roman" w:hAnsi="Times New Roman" w:cs="Times New Roman"/>
          <w:sz w:val="24"/>
          <w:szCs w:val="24"/>
        </w:rPr>
        <w:lastRenderedPageBreak/>
        <w:t xml:space="preserve">knowledge, abilities, and skills that are at a minimum equivalent to the knowledge gained by “C” students who have completed college level coursework. Once a portfolio is submitted, the RBA </w:t>
      </w:r>
      <w:r w:rsidR="004214AA" w:rsidRPr="00EB45AC">
        <w:rPr>
          <w:rFonts w:ascii="Times New Roman" w:hAnsi="Times New Roman" w:cs="Times New Roman"/>
          <w:sz w:val="24"/>
          <w:szCs w:val="24"/>
        </w:rPr>
        <w:t>Director</w:t>
      </w:r>
      <w:r w:rsidRPr="00EB45AC">
        <w:rPr>
          <w:rFonts w:ascii="Times New Roman" w:hAnsi="Times New Roman" w:cs="Times New Roman"/>
          <w:sz w:val="24"/>
          <w:szCs w:val="24"/>
        </w:rPr>
        <w:t xml:space="preserve"> will review the completed portfolio for completeness before forwarding to the appropriate academic division(s) for credit evaluations.   The faculty evaluator determines if, how much, and what kind of credit to recommend the student be awarded.  This recommendation is then sent back to the RBA office and reviewed.</w:t>
      </w:r>
    </w:p>
    <w:p w14:paraId="4DC56F01" w14:textId="77777777" w:rsidR="002F6657" w:rsidRPr="00EB45AC" w:rsidRDefault="002F6657" w:rsidP="004214AA">
      <w:pPr>
        <w:jc w:val="both"/>
        <w:rPr>
          <w:rFonts w:ascii="Times New Roman" w:hAnsi="Times New Roman" w:cs="Times New Roman"/>
          <w:sz w:val="24"/>
          <w:szCs w:val="24"/>
        </w:rPr>
      </w:pPr>
    </w:p>
    <w:p w14:paraId="2A404F7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All reviewed portfolio petitions are returned to the RBA Office to be maintained in the files for the required five (5) years. Students may come by the office to see their portfolios/petitions; however, the portfolio and petitions must remain on file for five years and made available to our accrediting body and/or state council for review.</w:t>
      </w:r>
    </w:p>
    <w:p w14:paraId="00350A08" w14:textId="77777777" w:rsidR="002F6657" w:rsidRPr="00EB45AC" w:rsidRDefault="002F6657" w:rsidP="004214AA">
      <w:pPr>
        <w:jc w:val="both"/>
        <w:rPr>
          <w:rFonts w:ascii="Times New Roman" w:hAnsi="Times New Roman" w:cs="Times New Roman"/>
          <w:sz w:val="24"/>
          <w:szCs w:val="24"/>
        </w:rPr>
      </w:pPr>
    </w:p>
    <w:p w14:paraId="0DCE962C" w14:textId="77777777" w:rsidR="002F6657" w:rsidRPr="00EB45AC"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Portfolio Development</w:t>
      </w:r>
    </w:p>
    <w:p w14:paraId="4963D17B"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If you are thinking about preparing a portfolio, consider these hints:</w:t>
      </w:r>
    </w:p>
    <w:p w14:paraId="15682612" w14:textId="77777777" w:rsidR="002F6657" w:rsidRPr="00EB45AC" w:rsidRDefault="002F6657" w:rsidP="004214AA">
      <w:pPr>
        <w:jc w:val="both"/>
        <w:rPr>
          <w:rFonts w:ascii="Times New Roman" w:hAnsi="Times New Roman" w:cs="Times New Roman"/>
          <w:sz w:val="24"/>
          <w:szCs w:val="24"/>
        </w:rPr>
      </w:pPr>
    </w:p>
    <w:p w14:paraId="57894A0B"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Get started on paper or on your computer. Don’t rely on your memory.</w:t>
      </w:r>
    </w:p>
    <w:p w14:paraId="48EA691A"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Impose some self-discipline. Set aside time, set a schedule, and ask others to respect your need for time to work on it.</w:t>
      </w:r>
    </w:p>
    <w:p w14:paraId="63CEF3DE"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Impose order. Organize your work and work space. Keep lists.</w:t>
      </w:r>
    </w:p>
    <w:p w14:paraId="156E7B4B"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Start with one course or department at a time. It is less daunting.</w:t>
      </w:r>
      <w:r w:rsidR="00F0199E" w:rsidRPr="00EB45AC">
        <w:rPr>
          <w:rFonts w:ascii="Times New Roman" w:hAnsi="Times New Roman" w:cs="Times New Roman"/>
          <w:sz w:val="24"/>
          <w:szCs w:val="24"/>
        </w:rPr>
        <w:t xml:space="preserve"> </w:t>
      </w:r>
    </w:p>
    <w:p w14:paraId="4A7CB873" w14:textId="77777777" w:rsidR="002F6657"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Stick to it.</w:t>
      </w:r>
    </w:p>
    <w:p w14:paraId="2DBCE334" w14:textId="77777777" w:rsidR="002F6657" w:rsidRPr="00EB45AC" w:rsidRDefault="002F6657" w:rsidP="004214AA">
      <w:pPr>
        <w:jc w:val="both"/>
        <w:rPr>
          <w:rFonts w:ascii="Times New Roman" w:hAnsi="Times New Roman" w:cs="Times New Roman"/>
          <w:sz w:val="24"/>
          <w:szCs w:val="24"/>
        </w:rPr>
      </w:pPr>
    </w:p>
    <w:p w14:paraId="42650A0C" w14:textId="77777777" w:rsidR="002F6657" w:rsidRPr="00EB45AC" w:rsidRDefault="002F6657" w:rsidP="004214AA">
      <w:pPr>
        <w:jc w:val="both"/>
        <w:rPr>
          <w:rFonts w:ascii="Times New Roman" w:hAnsi="Times New Roman" w:cs="Times New Roman"/>
          <w:sz w:val="24"/>
          <w:szCs w:val="24"/>
        </w:rPr>
      </w:pPr>
    </w:p>
    <w:p w14:paraId="393F4521" w14:textId="77777777" w:rsidR="00CC46DB"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The portfolio involves three tasks – Identification, Justification, and Verification. </w:t>
      </w:r>
    </w:p>
    <w:p w14:paraId="4B4BC380" w14:textId="77777777" w:rsidR="00CC46DB" w:rsidRPr="00EB45AC" w:rsidRDefault="00CC46DB" w:rsidP="004214AA">
      <w:pPr>
        <w:jc w:val="both"/>
        <w:rPr>
          <w:rFonts w:ascii="Times New Roman" w:hAnsi="Times New Roman" w:cs="Times New Roman"/>
          <w:sz w:val="24"/>
          <w:szCs w:val="24"/>
        </w:rPr>
      </w:pPr>
    </w:p>
    <w:p w14:paraId="3497EE6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rPr>
        <w:t>IDENTIFY</w:t>
      </w:r>
      <w:r w:rsidRPr="00EB45AC">
        <w:rPr>
          <w:rFonts w:ascii="Times New Roman" w:hAnsi="Times New Roman" w:cs="Times New Roman"/>
          <w:sz w:val="24"/>
          <w:szCs w:val="24"/>
        </w:rPr>
        <w:t xml:space="preserve"> – Identify courses for which you have not been awarded credit, but have had learning experiences you believe are equivalent to college level learning.  The course descriptions for classes being offered at WVU Parkersburg can be found at </w:t>
      </w:r>
      <w:hyperlink r:id="rId16" w:history="1">
        <w:r w:rsidRPr="00EB45AC">
          <w:rPr>
            <w:rStyle w:val="Hyperlink"/>
            <w:rFonts w:ascii="Times New Roman" w:hAnsi="Times New Roman" w:cs="Times New Roman"/>
            <w:sz w:val="24"/>
            <w:szCs w:val="24"/>
          </w:rPr>
          <w:t>https://catalog.wvup.edu/CourseDescs/Index/5</w:t>
        </w:r>
      </w:hyperlink>
    </w:p>
    <w:p w14:paraId="43A1A448" w14:textId="77777777" w:rsidR="002F6657" w:rsidRPr="00EB45AC" w:rsidRDefault="002F6657" w:rsidP="004214AA">
      <w:pPr>
        <w:jc w:val="both"/>
        <w:rPr>
          <w:rFonts w:ascii="Times New Roman" w:hAnsi="Times New Roman" w:cs="Times New Roman"/>
          <w:sz w:val="24"/>
          <w:szCs w:val="24"/>
        </w:rPr>
      </w:pPr>
    </w:p>
    <w:p w14:paraId="2B28473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rPr>
        <w:t>JUSTIFY</w:t>
      </w:r>
      <w:r w:rsidRPr="00EB45AC">
        <w:rPr>
          <w:rFonts w:ascii="Times New Roman" w:hAnsi="Times New Roman" w:cs="Times New Roman"/>
          <w:sz w:val="24"/>
          <w:szCs w:val="24"/>
        </w:rPr>
        <w:t xml:space="preserve"> – Justify the award of that credit by citing what you have learned from experiences.  You must demonstrate college level learning, not just claim it.  You need to show you have met 70% of the learning outcomes for the course(s) you are trying to gain credit for.  You can find the Uniform Course Syllabi listing all learning outcomes for classes being offered by WVU Parkersburg at </w:t>
      </w:r>
      <w:hyperlink r:id="rId17" w:history="1">
        <w:r w:rsidRPr="00EB45AC">
          <w:rPr>
            <w:rStyle w:val="Hyperlink"/>
            <w:rFonts w:ascii="Times New Roman" w:hAnsi="Times New Roman" w:cs="Times New Roman"/>
            <w:sz w:val="24"/>
            <w:szCs w:val="24"/>
          </w:rPr>
          <w:t>https://www.wvup.edu/faculty-staff/office-of-academic-affairs/uniform-course-syllabi/</w:t>
        </w:r>
      </w:hyperlink>
    </w:p>
    <w:p w14:paraId="4340890E" w14:textId="77777777" w:rsidR="002F6657" w:rsidRPr="00EB45AC" w:rsidRDefault="002F6657" w:rsidP="004214AA">
      <w:pPr>
        <w:jc w:val="both"/>
        <w:rPr>
          <w:rFonts w:ascii="Times New Roman" w:hAnsi="Times New Roman" w:cs="Times New Roman"/>
          <w:sz w:val="24"/>
          <w:szCs w:val="24"/>
        </w:rPr>
      </w:pPr>
    </w:p>
    <w:p w14:paraId="1DD6BEE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rPr>
        <w:t>VERIFY</w:t>
      </w:r>
      <w:r w:rsidRPr="00EB45AC">
        <w:rPr>
          <w:rFonts w:ascii="Times New Roman" w:hAnsi="Times New Roman" w:cs="Times New Roman"/>
          <w:sz w:val="24"/>
          <w:szCs w:val="24"/>
        </w:rPr>
        <w:t xml:space="preserve"> – Verify your learning experiences.</w:t>
      </w:r>
    </w:p>
    <w:p w14:paraId="526624BE" w14:textId="77777777" w:rsidR="002F6657" w:rsidRPr="00EB45AC" w:rsidRDefault="002F6657" w:rsidP="004214AA">
      <w:pPr>
        <w:jc w:val="both"/>
        <w:rPr>
          <w:rFonts w:ascii="Times New Roman" w:hAnsi="Times New Roman" w:cs="Times New Roman"/>
          <w:sz w:val="24"/>
          <w:szCs w:val="24"/>
        </w:rPr>
      </w:pPr>
    </w:p>
    <w:p w14:paraId="339C66CA"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The portfolio is a multi-part document.</w:t>
      </w:r>
      <w:r w:rsidR="0052678E">
        <w:rPr>
          <w:rFonts w:ascii="Times New Roman" w:hAnsi="Times New Roman" w:cs="Times New Roman"/>
          <w:sz w:val="24"/>
          <w:szCs w:val="24"/>
        </w:rPr>
        <w:t xml:space="preserve">  Each division will have its own folder within Google Drive.  Within each division folder you will have a folder for each class. Within each folder you will have three separate files; one containing your resume, one containing your narrative and one containing your documentation.</w:t>
      </w:r>
    </w:p>
    <w:p w14:paraId="12201E17" w14:textId="77777777" w:rsidR="00F0199E" w:rsidRPr="00EB45AC" w:rsidRDefault="00F0199E" w:rsidP="004214AA">
      <w:pPr>
        <w:jc w:val="both"/>
        <w:rPr>
          <w:rFonts w:ascii="Times New Roman" w:hAnsi="Times New Roman" w:cs="Times New Roman"/>
          <w:sz w:val="24"/>
          <w:szCs w:val="24"/>
        </w:rPr>
      </w:pPr>
    </w:p>
    <w:p w14:paraId="752F0F80" w14:textId="77777777" w:rsidR="002F6657" w:rsidRPr="00EB45AC" w:rsidRDefault="0052678E" w:rsidP="004214AA">
      <w:pPr>
        <w:jc w:val="both"/>
        <w:rPr>
          <w:rFonts w:ascii="Times New Roman" w:hAnsi="Times New Roman" w:cs="Times New Roman"/>
          <w:sz w:val="24"/>
          <w:szCs w:val="24"/>
        </w:rPr>
      </w:pPr>
      <w:r>
        <w:rPr>
          <w:rFonts w:ascii="Times New Roman" w:hAnsi="Times New Roman" w:cs="Times New Roman"/>
          <w:sz w:val="24"/>
          <w:szCs w:val="24"/>
        </w:rPr>
        <w:t>Your</w:t>
      </w:r>
      <w:r w:rsidR="00CC46DB" w:rsidRPr="00EB45AC">
        <w:rPr>
          <w:rFonts w:ascii="Times New Roman" w:hAnsi="Times New Roman" w:cs="Times New Roman"/>
          <w:sz w:val="24"/>
          <w:szCs w:val="24"/>
        </w:rPr>
        <w:t xml:space="preserve"> written narrative </w:t>
      </w:r>
      <w:r>
        <w:rPr>
          <w:rFonts w:ascii="Times New Roman" w:hAnsi="Times New Roman" w:cs="Times New Roman"/>
          <w:sz w:val="24"/>
          <w:szCs w:val="24"/>
        </w:rPr>
        <w:t>will</w:t>
      </w:r>
      <w:r w:rsidR="00CC46DB" w:rsidRPr="00EB45AC">
        <w:rPr>
          <w:rFonts w:ascii="Times New Roman" w:hAnsi="Times New Roman" w:cs="Times New Roman"/>
          <w:sz w:val="24"/>
          <w:szCs w:val="24"/>
        </w:rPr>
        <w:t xml:space="preserve"> outline experiences and describes how they equate to college-equivalent learning.</w:t>
      </w:r>
      <w:r w:rsidR="00EC2626" w:rsidRPr="00EB45AC">
        <w:rPr>
          <w:rFonts w:ascii="Times New Roman" w:hAnsi="Times New Roman" w:cs="Times New Roman"/>
          <w:sz w:val="24"/>
          <w:szCs w:val="24"/>
        </w:rPr>
        <w:t xml:space="preserve">  </w:t>
      </w:r>
      <w:r>
        <w:rPr>
          <w:rFonts w:ascii="Times New Roman" w:hAnsi="Times New Roman" w:cs="Times New Roman"/>
          <w:sz w:val="24"/>
          <w:szCs w:val="24"/>
        </w:rPr>
        <w:t>Your document</w:t>
      </w:r>
      <w:r w:rsidR="00EC2626" w:rsidRPr="00EB45AC">
        <w:rPr>
          <w:rFonts w:ascii="Times New Roman" w:hAnsi="Times New Roman" w:cs="Times New Roman"/>
          <w:sz w:val="24"/>
          <w:szCs w:val="24"/>
        </w:rPr>
        <w:t xml:space="preserve"> </w:t>
      </w:r>
      <w:r>
        <w:rPr>
          <w:rFonts w:ascii="Times New Roman" w:hAnsi="Times New Roman" w:cs="Times New Roman"/>
          <w:sz w:val="24"/>
          <w:szCs w:val="24"/>
        </w:rPr>
        <w:t>will verify and</w:t>
      </w:r>
      <w:r w:rsidR="00EC2626" w:rsidRPr="00EB45AC">
        <w:rPr>
          <w:rFonts w:ascii="Times New Roman" w:hAnsi="Times New Roman" w:cs="Times New Roman"/>
          <w:sz w:val="24"/>
          <w:szCs w:val="24"/>
        </w:rPr>
        <w:t xml:space="preserve"> support your narrative claims.  </w:t>
      </w:r>
    </w:p>
    <w:p w14:paraId="297295B7" w14:textId="77777777" w:rsidR="00EC2626" w:rsidRPr="00EB45AC" w:rsidRDefault="00EC2626" w:rsidP="004214AA">
      <w:pPr>
        <w:jc w:val="both"/>
        <w:rPr>
          <w:rFonts w:ascii="Times New Roman" w:hAnsi="Times New Roman" w:cs="Times New Roman"/>
          <w:sz w:val="24"/>
          <w:szCs w:val="24"/>
        </w:rPr>
      </w:pPr>
    </w:p>
    <w:p w14:paraId="2BE65CD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Clearly, the portfolio process is a challenging one. The </w:t>
      </w:r>
      <w:r w:rsidR="0052678E">
        <w:rPr>
          <w:rFonts w:ascii="Times New Roman" w:hAnsi="Times New Roman" w:cs="Times New Roman"/>
          <w:sz w:val="24"/>
          <w:szCs w:val="24"/>
        </w:rPr>
        <w:t>divisions</w:t>
      </w:r>
      <w:r w:rsidRPr="00EB45AC">
        <w:rPr>
          <w:rFonts w:ascii="Times New Roman" w:hAnsi="Times New Roman" w:cs="Times New Roman"/>
          <w:sz w:val="24"/>
          <w:szCs w:val="24"/>
        </w:rPr>
        <w:t xml:space="preserve">, for good reason and by </w:t>
      </w:r>
      <w:r w:rsidRPr="00EB45AC">
        <w:rPr>
          <w:rFonts w:ascii="Times New Roman" w:hAnsi="Times New Roman" w:cs="Times New Roman"/>
          <w:sz w:val="24"/>
          <w:szCs w:val="24"/>
        </w:rPr>
        <w:lastRenderedPageBreak/>
        <w:t>nature, are both demanding and critical of materials submitted for credit from “non- traditional” means.  The portfolio applicant’s task is to meet the challenge with thorough research, documentation and personal reflection. College students attending classes have an entire 1</w:t>
      </w:r>
      <w:r w:rsidR="00D562E1">
        <w:rPr>
          <w:rFonts w:ascii="Times New Roman" w:hAnsi="Times New Roman" w:cs="Times New Roman"/>
          <w:sz w:val="24"/>
          <w:szCs w:val="24"/>
        </w:rPr>
        <w:t>6</w:t>
      </w:r>
      <w:r w:rsidRPr="00EB45AC">
        <w:rPr>
          <w:rFonts w:ascii="Times New Roman" w:hAnsi="Times New Roman" w:cs="Times New Roman"/>
          <w:sz w:val="24"/>
          <w:szCs w:val="24"/>
        </w:rPr>
        <w:t>-week semester to convey to their professors their competencies through classroom participation, promptness in meeting assignments, research projects and exam grades. Through these means, professors get a good idea of student motivation, breadth and quality of knowledge, and communication skills. Your chance to do all of the above occurs when the portfolio is evaluated – one time. Make the effort the best it can be!</w:t>
      </w:r>
    </w:p>
    <w:p w14:paraId="3F841891" w14:textId="77777777" w:rsidR="002F6657" w:rsidRPr="00EB45AC" w:rsidRDefault="002F6657" w:rsidP="004214AA">
      <w:pPr>
        <w:jc w:val="both"/>
        <w:rPr>
          <w:rFonts w:ascii="Times New Roman" w:hAnsi="Times New Roman" w:cs="Times New Roman"/>
          <w:sz w:val="24"/>
          <w:szCs w:val="24"/>
        </w:rPr>
      </w:pPr>
    </w:p>
    <w:p w14:paraId="49AF4D90"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Identifying Competencies</w:t>
      </w:r>
    </w:p>
    <w:p w14:paraId="653F73D0" w14:textId="77777777" w:rsidR="002F6657" w:rsidRPr="00D562E1" w:rsidRDefault="00CC46DB" w:rsidP="00D562E1">
      <w:pPr>
        <w:jc w:val="both"/>
        <w:rPr>
          <w:rFonts w:ascii="Times New Roman" w:hAnsi="Times New Roman" w:cs="Times New Roman"/>
          <w:sz w:val="24"/>
          <w:szCs w:val="24"/>
        </w:rPr>
      </w:pPr>
      <w:r w:rsidRPr="00D562E1">
        <w:rPr>
          <w:rFonts w:ascii="Times New Roman" w:hAnsi="Times New Roman" w:cs="Times New Roman"/>
          <w:sz w:val="24"/>
          <w:szCs w:val="24"/>
        </w:rPr>
        <w:t>The first step is to identify the college level knowledge, skills, and abilities you possess that can be used in your portfolio. The goal is to develop a combined list of your skills and your knowledge. In other words</w:t>
      </w:r>
      <w:r w:rsidR="00EC2626" w:rsidRPr="00D562E1">
        <w:rPr>
          <w:rFonts w:ascii="Times New Roman" w:hAnsi="Times New Roman" w:cs="Times New Roman"/>
          <w:sz w:val="24"/>
          <w:szCs w:val="24"/>
        </w:rPr>
        <w:t>,</w:t>
      </w:r>
      <w:r w:rsidRPr="00D562E1">
        <w:rPr>
          <w:rFonts w:ascii="Times New Roman" w:hAnsi="Times New Roman" w:cs="Times New Roman"/>
          <w:sz w:val="24"/>
          <w:szCs w:val="24"/>
        </w:rPr>
        <w:t xml:space="preserve"> determine, in detail, what you KNOW (theories, principles) and what you DO (skills, abilities). The following are some steps to help you identify the college level knowledge, skills, and abilities that you possess:</w:t>
      </w:r>
    </w:p>
    <w:p w14:paraId="4E4ADEFC" w14:textId="77777777" w:rsidR="002F6657" w:rsidRPr="00EB45AC" w:rsidRDefault="002F6657" w:rsidP="004214AA">
      <w:pPr>
        <w:jc w:val="both"/>
        <w:rPr>
          <w:rFonts w:ascii="Times New Roman" w:hAnsi="Times New Roman" w:cs="Times New Roman"/>
          <w:sz w:val="24"/>
          <w:szCs w:val="24"/>
        </w:rPr>
      </w:pPr>
    </w:p>
    <w:p w14:paraId="29593D05" w14:textId="77777777" w:rsidR="002F6657"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Develop a chronological list of the jobs you have held, including part-time work.</w:t>
      </w:r>
    </w:p>
    <w:p w14:paraId="5F86A9A1" w14:textId="77777777" w:rsidR="00F0199E" w:rsidRPr="00EB45AC" w:rsidRDefault="00CC46DB" w:rsidP="00D562E1">
      <w:pPr>
        <w:pStyle w:val="ListParagraph"/>
        <w:ind w:left="720"/>
        <w:jc w:val="both"/>
        <w:rPr>
          <w:rFonts w:ascii="Times New Roman" w:hAnsi="Times New Roman" w:cs="Times New Roman"/>
          <w:sz w:val="24"/>
          <w:szCs w:val="24"/>
        </w:rPr>
      </w:pPr>
      <w:r w:rsidRPr="00EB45AC">
        <w:rPr>
          <w:rFonts w:ascii="Times New Roman" w:hAnsi="Times New Roman" w:cs="Times New Roman"/>
          <w:sz w:val="24"/>
          <w:szCs w:val="24"/>
        </w:rPr>
        <w:t>Appendix A (p.1</w:t>
      </w:r>
      <w:r w:rsidR="00C50D78">
        <w:rPr>
          <w:rFonts w:ascii="Times New Roman" w:hAnsi="Times New Roman" w:cs="Times New Roman"/>
          <w:sz w:val="24"/>
          <w:szCs w:val="24"/>
        </w:rPr>
        <w:t>4</w:t>
      </w:r>
      <w:r w:rsidRPr="00EB45AC">
        <w:rPr>
          <w:rFonts w:ascii="Times New Roman" w:hAnsi="Times New Roman" w:cs="Times New Roman"/>
          <w:sz w:val="24"/>
          <w:szCs w:val="24"/>
        </w:rPr>
        <w:t>) has an example that can be used as a guide.  The Chronological Table will help you to develop an accurate portrayal of your work history as it blends in with your learning. Use job descriptions if available. Identify any responsibilities not included in the official job description, if any. Include any minimum educational qualifications for the position.</w:t>
      </w:r>
    </w:p>
    <w:p w14:paraId="4C2663E6" w14:textId="77777777" w:rsidR="00F0199E"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Determine what you have to know to do your job.</w:t>
      </w:r>
    </w:p>
    <w:p w14:paraId="77D3434C" w14:textId="77777777" w:rsidR="00F0199E"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Determine what you have learned that makes you good at your job.</w:t>
      </w:r>
    </w:p>
    <w:p w14:paraId="7EC9A527" w14:textId="77777777" w:rsidR="00F0199E"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Determine what you have to know (or say and do) to teach someone else your job.</w:t>
      </w:r>
    </w:p>
    <w:p w14:paraId="18D1D4C3" w14:textId="77777777" w:rsidR="002F6657"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Determine what work-related training you have attended.</w:t>
      </w:r>
    </w:p>
    <w:p w14:paraId="44DBFF9A" w14:textId="77777777" w:rsidR="00F0199E"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Determine what tests you have taken for your current and previous jobs.</w:t>
      </w:r>
    </w:p>
    <w:p w14:paraId="46E98AB7" w14:textId="77777777" w:rsidR="00F0199E"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Determine what work-related licenses or certificates you possess.</w:t>
      </w:r>
    </w:p>
    <w:p w14:paraId="087B6B2C" w14:textId="77777777" w:rsidR="002F6657" w:rsidRPr="00EB45AC" w:rsidRDefault="00CC46DB" w:rsidP="00D562E1">
      <w:pPr>
        <w:pStyle w:val="ListParagraph"/>
        <w:numPr>
          <w:ilvl w:val="0"/>
          <w:numId w:val="18"/>
        </w:numPr>
        <w:ind w:left="720"/>
        <w:jc w:val="both"/>
        <w:rPr>
          <w:rFonts w:ascii="Times New Roman" w:hAnsi="Times New Roman" w:cs="Times New Roman"/>
          <w:sz w:val="24"/>
          <w:szCs w:val="24"/>
        </w:rPr>
      </w:pPr>
      <w:r w:rsidRPr="00EB45AC">
        <w:rPr>
          <w:rFonts w:ascii="Times New Roman" w:hAnsi="Times New Roman" w:cs="Times New Roman"/>
          <w:sz w:val="24"/>
          <w:szCs w:val="24"/>
        </w:rPr>
        <w:t>What learning outcome does this experience support?</w:t>
      </w:r>
    </w:p>
    <w:p w14:paraId="01CB1E8D" w14:textId="77777777" w:rsidR="002F6657" w:rsidRPr="00EB45AC" w:rsidRDefault="002F6657" w:rsidP="004214AA">
      <w:pPr>
        <w:jc w:val="both"/>
        <w:rPr>
          <w:rFonts w:ascii="Times New Roman" w:hAnsi="Times New Roman" w:cs="Times New Roman"/>
          <w:sz w:val="24"/>
          <w:szCs w:val="24"/>
        </w:rPr>
      </w:pPr>
    </w:p>
    <w:p w14:paraId="685FB71A"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In general, the credit awarded through a portfolio evaluation is directly related to the level of your knowledge, regardless of how you learned a particular subject. From simple facts and names at the first level of knowledge, you may have progressed to more complicated skills like analysis, comparison, and evaluation. The following guidelines may help you to describe your learning:</w:t>
      </w:r>
    </w:p>
    <w:p w14:paraId="3B003CE9" w14:textId="77777777" w:rsidR="002F6657" w:rsidRPr="00EB45AC" w:rsidRDefault="002F6657" w:rsidP="004214AA">
      <w:pPr>
        <w:jc w:val="both"/>
        <w:rPr>
          <w:rFonts w:ascii="Times New Roman" w:hAnsi="Times New Roman" w:cs="Times New Roman"/>
          <w:sz w:val="24"/>
          <w:szCs w:val="24"/>
        </w:rPr>
      </w:pPr>
    </w:p>
    <w:p w14:paraId="132D86AC"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know the terminology of the field?</w:t>
      </w:r>
    </w:p>
    <w:p w14:paraId="549427A9"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know specific facts?</w:t>
      </w:r>
    </w:p>
    <w:p w14:paraId="52C25A8E"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have knowledge of current practices of the field?</w:t>
      </w:r>
    </w:p>
    <w:p w14:paraId="0518E377"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have knowledge of trends and sequences?</w:t>
      </w:r>
    </w:p>
    <w:p w14:paraId="26DAF298"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have knowledge of classifications and categories?</w:t>
      </w:r>
    </w:p>
    <w:p w14:paraId="38998B0F"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have knowledge of criteria?</w:t>
      </w:r>
    </w:p>
    <w:p w14:paraId="7578901E"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have knowledge of methodology?</w:t>
      </w:r>
    </w:p>
    <w:p w14:paraId="2D3DCEA7" w14:textId="77777777" w:rsidR="00F0199E"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have knowledge of principles and generalizations?</w:t>
      </w:r>
    </w:p>
    <w:p w14:paraId="372DAAF8" w14:textId="77777777" w:rsidR="002F6657" w:rsidRPr="00EB45AC" w:rsidRDefault="00CC46DB" w:rsidP="004214AA">
      <w:pPr>
        <w:pStyle w:val="ListParagraph"/>
        <w:numPr>
          <w:ilvl w:val="0"/>
          <w:numId w:val="12"/>
        </w:numPr>
        <w:jc w:val="both"/>
        <w:rPr>
          <w:rFonts w:ascii="Times New Roman" w:hAnsi="Times New Roman" w:cs="Times New Roman"/>
          <w:sz w:val="24"/>
          <w:szCs w:val="24"/>
        </w:rPr>
      </w:pPr>
      <w:r w:rsidRPr="00EB45AC">
        <w:rPr>
          <w:rFonts w:ascii="Times New Roman" w:hAnsi="Times New Roman" w:cs="Times New Roman"/>
          <w:sz w:val="24"/>
          <w:szCs w:val="24"/>
        </w:rPr>
        <w:t>Do you have knowledge of theories and structure?</w:t>
      </w:r>
    </w:p>
    <w:p w14:paraId="6E04BED0" w14:textId="77777777" w:rsidR="002F6657" w:rsidRPr="00EB45AC" w:rsidRDefault="002F6657" w:rsidP="004214AA">
      <w:pPr>
        <w:jc w:val="both"/>
        <w:rPr>
          <w:rFonts w:ascii="Times New Roman" w:hAnsi="Times New Roman" w:cs="Times New Roman"/>
          <w:sz w:val="24"/>
          <w:szCs w:val="24"/>
        </w:rPr>
      </w:pPr>
    </w:p>
    <w:p w14:paraId="47191FC8"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Not all of these questions will apply to what you know or to the courses in your request. But </w:t>
      </w:r>
      <w:r w:rsidRPr="00EB45AC">
        <w:rPr>
          <w:rFonts w:ascii="Times New Roman" w:hAnsi="Times New Roman" w:cs="Times New Roman"/>
          <w:sz w:val="24"/>
          <w:szCs w:val="24"/>
        </w:rPr>
        <w:lastRenderedPageBreak/>
        <w:t>by using those that seem to apply to your own field of knowledge and experience, you will be well on your way to identifying what it is you really do know and this will guide you in drafting your paragraphs in detailing your attainment of learning outcomes in the Narrative portion of your credit petition. It is important to focus on learning and application; time in a job is insufficient justification for the awarding of equivalent college credit.</w:t>
      </w:r>
    </w:p>
    <w:p w14:paraId="29E51CFD" w14:textId="77777777" w:rsidR="002F6657" w:rsidRPr="00EB45AC" w:rsidRDefault="002F6657" w:rsidP="004214AA">
      <w:pPr>
        <w:jc w:val="both"/>
        <w:rPr>
          <w:rFonts w:ascii="Times New Roman" w:hAnsi="Times New Roman" w:cs="Times New Roman"/>
          <w:sz w:val="24"/>
          <w:szCs w:val="24"/>
        </w:rPr>
      </w:pPr>
    </w:p>
    <w:p w14:paraId="5595EDE0"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Determining Your Credit Request</w:t>
      </w:r>
    </w:p>
    <w:p w14:paraId="73D38DA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In general, your portfolio needs to equate your knowledge to specific college courses. Begin by using college catalog descriptions or course syllabi as your information source. This is the starting place to make an initial judgment as to whether experiences match courses.  Generally</w:t>
      </w:r>
      <w:r w:rsidR="00F0199E" w:rsidRPr="00EB45AC">
        <w:rPr>
          <w:rFonts w:ascii="Times New Roman" w:hAnsi="Times New Roman" w:cs="Times New Roman"/>
          <w:sz w:val="24"/>
          <w:szCs w:val="24"/>
        </w:rPr>
        <w:t>,</w:t>
      </w:r>
      <w:r w:rsidRPr="00EB45AC">
        <w:rPr>
          <w:rFonts w:ascii="Times New Roman" w:hAnsi="Times New Roman" w:cs="Times New Roman"/>
          <w:sz w:val="24"/>
          <w:szCs w:val="24"/>
        </w:rPr>
        <w:t xml:space="preserve"> though, the catalog course descriptions are not comprehensive enough to identify all the major aspects of the course and, subsequently, to compare working experience to them.</w:t>
      </w:r>
    </w:p>
    <w:p w14:paraId="15EE335C" w14:textId="77777777" w:rsidR="002F6657" w:rsidRPr="00EB45AC" w:rsidRDefault="002F6657" w:rsidP="004214AA">
      <w:pPr>
        <w:jc w:val="both"/>
        <w:rPr>
          <w:rFonts w:ascii="Times New Roman" w:hAnsi="Times New Roman" w:cs="Times New Roman"/>
          <w:sz w:val="24"/>
          <w:szCs w:val="24"/>
        </w:rPr>
      </w:pPr>
    </w:p>
    <w:p w14:paraId="6E35154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Consider seeking more complete information in several ways:</w:t>
      </w:r>
    </w:p>
    <w:p w14:paraId="057E423A" w14:textId="77777777" w:rsidR="002F6657" w:rsidRPr="00EB45AC" w:rsidRDefault="002F6657" w:rsidP="004214AA">
      <w:pPr>
        <w:jc w:val="both"/>
        <w:rPr>
          <w:rFonts w:ascii="Times New Roman" w:hAnsi="Times New Roman" w:cs="Times New Roman"/>
          <w:sz w:val="24"/>
          <w:szCs w:val="24"/>
        </w:rPr>
      </w:pPr>
    </w:p>
    <w:p w14:paraId="57BF613E" w14:textId="77777777" w:rsidR="002F6657"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Go to the bookstore and examine the texts used for the intended courses.</w:t>
      </w:r>
    </w:p>
    <w:p w14:paraId="64026DE0" w14:textId="77777777" w:rsidR="0052678E" w:rsidRPr="00EB45AC" w:rsidRDefault="0052678E" w:rsidP="004214AA">
      <w:pPr>
        <w:jc w:val="both"/>
        <w:rPr>
          <w:rFonts w:ascii="Times New Roman" w:hAnsi="Times New Roman" w:cs="Times New Roman"/>
          <w:sz w:val="24"/>
          <w:szCs w:val="24"/>
        </w:rPr>
      </w:pPr>
    </w:p>
    <w:p w14:paraId="4C3E08DC"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Review the texts via the library.</w:t>
      </w:r>
    </w:p>
    <w:p w14:paraId="02E6BBA3" w14:textId="77777777" w:rsidR="00F0199E" w:rsidRPr="00EB45AC" w:rsidRDefault="00F0199E" w:rsidP="004214AA">
      <w:pPr>
        <w:jc w:val="both"/>
        <w:rPr>
          <w:rFonts w:ascii="Times New Roman" w:hAnsi="Times New Roman" w:cs="Times New Roman"/>
          <w:sz w:val="24"/>
          <w:szCs w:val="24"/>
        </w:rPr>
      </w:pPr>
    </w:p>
    <w:p w14:paraId="68B91C4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Seek information about text book content via </w:t>
      </w:r>
      <w:r w:rsidR="00EC2626" w:rsidRPr="00EB45AC">
        <w:rPr>
          <w:rFonts w:ascii="Times New Roman" w:hAnsi="Times New Roman" w:cs="Times New Roman"/>
          <w:sz w:val="24"/>
          <w:szCs w:val="24"/>
        </w:rPr>
        <w:t>websites such as</w:t>
      </w:r>
      <w:r w:rsidRPr="00EB45AC">
        <w:rPr>
          <w:rFonts w:ascii="Times New Roman" w:hAnsi="Times New Roman" w:cs="Times New Roman"/>
          <w:sz w:val="24"/>
          <w:szCs w:val="24"/>
        </w:rPr>
        <w:t xml:space="preserve"> Barnes and Noble (www.barnesandnoble.com), Amazon (www.amazon.com) or other booksellers.</w:t>
      </w:r>
    </w:p>
    <w:p w14:paraId="207EB540"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Borrow a friend’s text book.</w:t>
      </w:r>
    </w:p>
    <w:p w14:paraId="37FC207B" w14:textId="77777777" w:rsidR="00F0199E" w:rsidRPr="00EB45AC" w:rsidRDefault="00F0199E" w:rsidP="004214AA">
      <w:pPr>
        <w:jc w:val="both"/>
        <w:rPr>
          <w:rFonts w:ascii="Times New Roman" w:hAnsi="Times New Roman" w:cs="Times New Roman"/>
          <w:sz w:val="24"/>
          <w:szCs w:val="24"/>
        </w:rPr>
      </w:pPr>
    </w:p>
    <w:p w14:paraId="5E76EC6B"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Request course syllabi from specific departments or faculty offering the courses.</w:t>
      </w:r>
    </w:p>
    <w:p w14:paraId="1358A7A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Some departments make this information available on-line.</w:t>
      </w:r>
    </w:p>
    <w:p w14:paraId="4B238E66" w14:textId="77777777" w:rsidR="002F6657" w:rsidRPr="00EB45AC" w:rsidRDefault="002F6657" w:rsidP="004214AA">
      <w:pPr>
        <w:jc w:val="both"/>
        <w:rPr>
          <w:rFonts w:ascii="Times New Roman" w:hAnsi="Times New Roman" w:cs="Times New Roman"/>
          <w:sz w:val="24"/>
          <w:szCs w:val="24"/>
        </w:rPr>
      </w:pPr>
    </w:p>
    <w:p w14:paraId="2E1AC0C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Begin with the current </w:t>
      </w:r>
      <w:r w:rsidR="00EC2626" w:rsidRPr="00EB45AC">
        <w:rPr>
          <w:rFonts w:ascii="Times New Roman" w:hAnsi="Times New Roman" w:cs="Times New Roman"/>
          <w:sz w:val="24"/>
          <w:szCs w:val="24"/>
        </w:rPr>
        <w:t xml:space="preserve">WVUP </w:t>
      </w:r>
      <w:r w:rsidRPr="00EB45AC">
        <w:rPr>
          <w:rFonts w:ascii="Times New Roman" w:hAnsi="Times New Roman" w:cs="Times New Roman"/>
          <w:sz w:val="24"/>
          <w:szCs w:val="24"/>
        </w:rPr>
        <w:t xml:space="preserve">catalog. If there is no match between expertise and the </w:t>
      </w:r>
      <w:r w:rsidR="00EC2626" w:rsidRPr="00EB45AC">
        <w:rPr>
          <w:rFonts w:ascii="Times New Roman" w:hAnsi="Times New Roman" w:cs="Times New Roman"/>
          <w:sz w:val="24"/>
          <w:szCs w:val="24"/>
        </w:rPr>
        <w:t xml:space="preserve">WVUP </w:t>
      </w:r>
      <w:r w:rsidRPr="00EB45AC">
        <w:rPr>
          <w:rFonts w:ascii="Times New Roman" w:hAnsi="Times New Roman" w:cs="Times New Roman"/>
          <w:sz w:val="24"/>
          <w:szCs w:val="24"/>
        </w:rPr>
        <w:t>catalog, use catalogs from other West Virginia state institutions of higher learning. Catalogs from the other West Virginia colleges and universities can be found in local or college libraries or online.</w:t>
      </w:r>
    </w:p>
    <w:p w14:paraId="5361CD48" w14:textId="77777777" w:rsidR="002F6657" w:rsidRPr="00EB45AC" w:rsidRDefault="002F6657" w:rsidP="004214AA">
      <w:pPr>
        <w:jc w:val="both"/>
        <w:rPr>
          <w:rFonts w:ascii="Times New Roman" w:hAnsi="Times New Roman" w:cs="Times New Roman"/>
          <w:sz w:val="24"/>
          <w:szCs w:val="24"/>
        </w:rPr>
      </w:pPr>
    </w:p>
    <w:p w14:paraId="6A0D383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If skills or knowledge cannot be matched to specific courses, consider combining college level skills and knowledge to a particular academic discipline instead of specific courses. This approach results in a request for unspecified credit in a particular academic area. Use this approach as a last choice.</w:t>
      </w:r>
    </w:p>
    <w:p w14:paraId="1831A55E" w14:textId="77777777" w:rsidR="002F6657" w:rsidRPr="00EB45AC" w:rsidRDefault="002F6657" w:rsidP="004214AA">
      <w:pPr>
        <w:jc w:val="both"/>
        <w:rPr>
          <w:rFonts w:ascii="Times New Roman" w:hAnsi="Times New Roman" w:cs="Times New Roman"/>
          <w:sz w:val="24"/>
          <w:szCs w:val="24"/>
        </w:rPr>
      </w:pPr>
    </w:p>
    <w:p w14:paraId="43A1BA6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One of the most difficult tasks is determining the courses and amount of credit to request. Be reasonable.  If you have been in a position for fewer than 5 years and have few (or no) certificates of training or licenses, you may not have enough experience to justify</w:t>
      </w:r>
      <w:r w:rsidR="00F0199E" w:rsidRPr="00EB45AC">
        <w:rPr>
          <w:rFonts w:ascii="Times New Roman" w:hAnsi="Times New Roman" w:cs="Times New Roman"/>
          <w:sz w:val="24"/>
          <w:szCs w:val="24"/>
        </w:rPr>
        <w:t xml:space="preserve"> </w:t>
      </w:r>
      <w:r w:rsidRPr="00EB45AC">
        <w:rPr>
          <w:rFonts w:ascii="Times New Roman" w:hAnsi="Times New Roman" w:cs="Times New Roman"/>
          <w:sz w:val="24"/>
          <w:szCs w:val="24"/>
        </w:rPr>
        <w:t>much credit.  Also, do not ask for credit for most or all courses in a department (unless your experience is truly exceptional). Departments will rarely grant this kind of request.</w:t>
      </w:r>
      <w:r w:rsidR="00F0199E" w:rsidRPr="00EB45AC">
        <w:rPr>
          <w:rFonts w:ascii="Times New Roman" w:hAnsi="Times New Roman" w:cs="Times New Roman"/>
          <w:sz w:val="24"/>
          <w:szCs w:val="24"/>
        </w:rPr>
        <w:t xml:space="preserve"> </w:t>
      </w:r>
      <w:r w:rsidRPr="00EB45AC">
        <w:rPr>
          <w:rFonts w:ascii="Times New Roman" w:hAnsi="Times New Roman" w:cs="Times New Roman"/>
          <w:sz w:val="24"/>
          <w:szCs w:val="24"/>
        </w:rPr>
        <w:t>When reading the descriptions, ask:</w:t>
      </w:r>
    </w:p>
    <w:p w14:paraId="2E78BE30" w14:textId="77777777" w:rsidR="00F0199E" w:rsidRPr="00EB45AC" w:rsidRDefault="00F0199E" w:rsidP="004214AA">
      <w:pPr>
        <w:jc w:val="both"/>
        <w:rPr>
          <w:rFonts w:ascii="Times New Roman" w:hAnsi="Times New Roman" w:cs="Times New Roman"/>
          <w:sz w:val="24"/>
          <w:szCs w:val="24"/>
        </w:rPr>
      </w:pPr>
    </w:p>
    <w:p w14:paraId="6924F6D3" w14:textId="77777777" w:rsidR="002F6657"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Do I know that?</w:t>
      </w:r>
    </w:p>
    <w:p w14:paraId="4A1DF01E" w14:textId="77777777" w:rsidR="000B5DF0" w:rsidRPr="00D562E1" w:rsidRDefault="00CC46DB" w:rsidP="00F62282">
      <w:pPr>
        <w:pStyle w:val="ListParagraph"/>
        <w:numPr>
          <w:ilvl w:val="0"/>
          <w:numId w:val="13"/>
        </w:numPr>
        <w:jc w:val="both"/>
        <w:rPr>
          <w:rFonts w:ascii="Times New Roman" w:hAnsi="Times New Roman" w:cs="Times New Roman"/>
          <w:sz w:val="24"/>
          <w:szCs w:val="24"/>
        </w:rPr>
      </w:pPr>
      <w:r w:rsidRPr="00D562E1">
        <w:rPr>
          <w:rFonts w:ascii="Times New Roman" w:hAnsi="Times New Roman" w:cs="Times New Roman"/>
          <w:sz w:val="24"/>
          <w:szCs w:val="24"/>
        </w:rPr>
        <w:t>Have I done that?</w:t>
      </w:r>
    </w:p>
    <w:p w14:paraId="79918536" w14:textId="77777777" w:rsidR="002F6657"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Is that what my evidence shows?</w:t>
      </w:r>
    </w:p>
    <w:p w14:paraId="5EB07269" w14:textId="77777777" w:rsidR="002F6657"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How does my experience relate to the course?</w:t>
      </w:r>
    </w:p>
    <w:p w14:paraId="3222017C" w14:textId="77777777" w:rsidR="002F6657" w:rsidRPr="00EB45AC" w:rsidRDefault="002F6657" w:rsidP="004214AA">
      <w:pPr>
        <w:jc w:val="both"/>
        <w:rPr>
          <w:rFonts w:ascii="Times New Roman" w:hAnsi="Times New Roman" w:cs="Times New Roman"/>
          <w:sz w:val="24"/>
          <w:szCs w:val="24"/>
        </w:rPr>
      </w:pPr>
    </w:p>
    <w:p w14:paraId="5E2582D0"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lastRenderedPageBreak/>
        <w:t>The goal is to determine the entire content range of the course(s) comparing content to learning experiences. Is there a sufficient overlap?  Can it be described and documented in enough detail to be convincing?  The answers may mean narrowing the scope of a request and/or changing to other courses.</w:t>
      </w:r>
    </w:p>
    <w:p w14:paraId="60183B81" w14:textId="77777777" w:rsidR="002F6657" w:rsidRPr="00EB45AC" w:rsidRDefault="002F6657" w:rsidP="004214AA">
      <w:pPr>
        <w:jc w:val="both"/>
        <w:rPr>
          <w:rFonts w:ascii="Times New Roman" w:hAnsi="Times New Roman" w:cs="Times New Roman"/>
          <w:sz w:val="24"/>
          <w:szCs w:val="24"/>
        </w:rPr>
      </w:pPr>
    </w:p>
    <w:p w14:paraId="1CAFAAD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Non-collegiate learning most likely to generate college equivalent credit is:</w:t>
      </w:r>
    </w:p>
    <w:p w14:paraId="1A38DD6F" w14:textId="77777777" w:rsidR="00F0199E" w:rsidRPr="00EB45AC" w:rsidRDefault="00F0199E" w:rsidP="004214AA">
      <w:pPr>
        <w:jc w:val="both"/>
        <w:rPr>
          <w:rFonts w:ascii="Times New Roman" w:hAnsi="Times New Roman" w:cs="Times New Roman"/>
          <w:sz w:val="24"/>
          <w:szCs w:val="24"/>
        </w:rPr>
      </w:pPr>
    </w:p>
    <w:p w14:paraId="1293A612" w14:textId="77777777" w:rsidR="00F0199E"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Measurable – Learning that has resulted in licenses or certificates for non-credit training programs may be more readily converted to college equivalent credits. Training or experiences leading to demonstrable skills, such as typing proficiency, are also easily evaluated.</w:t>
      </w:r>
    </w:p>
    <w:p w14:paraId="4556C39A" w14:textId="77777777" w:rsidR="00F0199E"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Both Theoretical and Applied – Learning which can be described as leading to both “understanding” and “demonstrable skills” is most likely to impress a faculty evaluator as worthy of college credit.</w:t>
      </w:r>
    </w:p>
    <w:p w14:paraId="2C9AB43A" w14:textId="77777777" w:rsidR="002F6657"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Generalized – Learning which leads itself to a broad variety of applications is typically viewed by faculty as more creditable than that which relates to a single setting.</w:t>
      </w:r>
    </w:p>
    <w:p w14:paraId="4600E146" w14:textId="77777777" w:rsidR="002F6657" w:rsidRPr="00EB45AC" w:rsidRDefault="002F6657" w:rsidP="004214AA">
      <w:pPr>
        <w:jc w:val="both"/>
        <w:rPr>
          <w:rFonts w:ascii="Times New Roman" w:hAnsi="Times New Roman" w:cs="Times New Roman"/>
          <w:sz w:val="24"/>
          <w:szCs w:val="24"/>
        </w:rPr>
      </w:pPr>
    </w:p>
    <w:p w14:paraId="2ACF09DB"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After you have determined the courses that you plan to petition, match the competencies that you identified with specific courses. It may very well be that a specific competency actually relates to several courses. This is not a problem and you can use work experience to equate to learning in more than one class.</w:t>
      </w:r>
    </w:p>
    <w:p w14:paraId="63B9DEB6" w14:textId="77777777" w:rsidR="002F6657" w:rsidRPr="00EB45AC" w:rsidRDefault="002F6657" w:rsidP="004214AA">
      <w:pPr>
        <w:jc w:val="both"/>
        <w:rPr>
          <w:rFonts w:ascii="Times New Roman" w:hAnsi="Times New Roman" w:cs="Times New Roman"/>
          <w:sz w:val="24"/>
          <w:szCs w:val="24"/>
        </w:rPr>
      </w:pPr>
    </w:p>
    <w:p w14:paraId="6CA1E93F"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The Narrative(s)</w:t>
      </w:r>
    </w:p>
    <w:p w14:paraId="1A7DFCC4"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The narrative outlining your skills and knowledge and requesting college course credit is a </w:t>
      </w:r>
      <w:r w:rsidRPr="00EB45AC">
        <w:rPr>
          <w:rFonts w:ascii="Times New Roman" w:hAnsi="Times New Roman" w:cs="Times New Roman"/>
          <w:color w:val="FF0000"/>
          <w:sz w:val="24"/>
          <w:szCs w:val="24"/>
        </w:rPr>
        <w:t xml:space="preserve">very important </w:t>
      </w:r>
      <w:r w:rsidRPr="00EB45AC">
        <w:rPr>
          <w:rFonts w:ascii="Times New Roman" w:hAnsi="Times New Roman" w:cs="Times New Roman"/>
          <w:sz w:val="24"/>
          <w:szCs w:val="24"/>
        </w:rPr>
        <w:t>component which matches your competencies and learning with specific college courses. It communicates who you are and what experiences you have had resulting in college-level learning. You are trying to convince the evaluator you know as much about the course as if you had attended the class, submitted the assignments and passed the exams.</w:t>
      </w:r>
    </w:p>
    <w:p w14:paraId="6E56ADD0" w14:textId="77777777" w:rsidR="002F6657" w:rsidRPr="00EB45AC" w:rsidRDefault="002F6657" w:rsidP="004214AA">
      <w:pPr>
        <w:jc w:val="both"/>
        <w:rPr>
          <w:rFonts w:ascii="Times New Roman" w:hAnsi="Times New Roman" w:cs="Times New Roman"/>
          <w:sz w:val="24"/>
          <w:szCs w:val="24"/>
        </w:rPr>
      </w:pPr>
    </w:p>
    <w:p w14:paraId="0E56F0C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The narrative should be precise and focused on the objectives and learning outcomes of the course(s) you are requesting. It should not be a diary or contain</w:t>
      </w:r>
      <w:r w:rsidR="008A7A2A">
        <w:rPr>
          <w:rFonts w:ascii="Times New Roman" w:hAnsi="Times New Roman" w:cs="Times New Roman"/>
          <w:sz w:val="24"/>
          <w:szCs w:val="24"/>
        </w:rPr>
        <w:t xml:space="preserve"> </w:t>
      </w:r>
      <w:r w:rsidR="007F6632">
        <w:rPr>
          <w:rFonts w:ascii="Times New Roman" w:hAnsi="Times New Roman" w:cs="Times New Roman"/>
          <w:sz w:val="24"/>
          <w:szCs w:val="24"/>
        </w:rPr>
        <w:t xml:space="preserve"> </w:t>
      </w:r>
      <w:r w:rsidRPr="00EB45AC">
        <w:rPr>
          <w:rFonts w:ascii="Times New Roman" w:hAnsi="Times New Roman" w:cs="Times New Roman"/>
          <w:sz w:val="24"/>
          <w:szCs w:val="24"/>
        </w:rPr>
        <w:t>vagueness and generalities that do not directly relate to the course. It should identify specific dates, times, employers, supervisors, equipment and materials utilized, activities, responsibilities, training programs, testing, advancements, promotions, skill levels acquired, knowledge acquired, and competencies achieved through life experiences. It should also be limited to the specific life experiences which directly relate to the course for which credit is requested. You should include in the narrative specific references to the appropriate supporting documentation.  The end product of this effort should be a concise, well written, and grammatically correct descriptive narrative of a specific life experience which correlates with a specific college course(s) for which credit is being requested.</w:t>
      </w:r>
    </w:p>
    <w:p w14:paraId="385F2768" w14:textId="77777777" w:rsidR="002F6657" w:rsidRPr="00EB45AC" w:rsidRDefault="002F6657" w:rsidP="004214AA">
      <w:pPr>
        <w:jc w:val="both"/>
        <w:rPr>
          <w:rFonts w:ascii="Times New Roman" w:hAnsi="Times New Roman" w:cs="Times New Roman"/>
          <w:sz w:val="24"/>
          <w:szCs w:val="24"/>
        </w:rPr>
      </w:pPr>
    </w:p>
    <w:p w14:paraId="35778DF5" w14:textId="008168F5" w:rsidR="00D93DFF"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It is important to focus on providing concrete examples to parallel individual course objectives. </w:t>
      </w:r>
      <w:r w:rsidRPr="00EB45AC">
        <w:rPr>
          <w:rFonts w:ascii="Times New Roman" w:hAnsi="Times New Roman" w:cs="Times New Roman"/>
          <w:b/>
          <w:sz w:val="24"/>
          <w:szCs w:val="24"/>
          <w:u w:val="single"/>
        </w:rPr>
        <w:t xml:space="preserve">The document is not an autobiography.  </w:t>
      </w:r>
      <w:r w:rsidRPr="00EB45AC">
        <w:rPr>
          <w:rFonts w:ascii="Times New Roman" w:hAnsi="Times New Roman" w:cs="Times New Roman"/>
          <w:sz w:val="24"/>
          <w:szCs w:val="24"/>
        </w:rPr>
        <w:t xml:space="preserve">General statements claiming mastery of concepts must be supported with detailed examples. You must write a unique narrative for each course.  Evaluators do not want to weed through a narrative to find the thread of their courses. </w:t>
      </w:r>
    </w:p>
    <w:p w14:paraId="7FA43F5D" w14:textId="77777777" w:rsidR="00D93DFF" w:rsidRDefault="00D93DFF">
      <w:pPr>
        <w:rPr>
          <w:rFonts w:ascii="Times New Roman" w:hAnsi="Times New Roman" w:cs="Times New Roman"/>
          <w:sz w:val="24"/>
          <w:szCs w:val="24"/>
        </w:rPr>
      </w:pPr>
      <w:r>
        <w:rPr>
          <w:rFonts w:ascii="Times New Roman" w:hAnsi="Times New Roman" w:cs="Times New Roman"/>
          <w:sz w:val="24"/>
          <w:szCs w:val="24"/>
        </w:rPr>
        <w:br w:type="page"/>
      </w:r>
    </w:p>
    <w:p w14:paraId="49096F31" w14:textId="77777777" w:rsidR="00D562E1"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lastRenderedPageBreak/>
        <w:t>Begin in a straightforward manner</w:t>
      </w:r>
    </w:p>
    <w:p w14:paraId="09FB867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State your goals and relate them to your reasons for seeking credit for your prior learning.</w:t>
      </w:r>
      <w:r w:rsidR="00860F49" w:rsidRPr="00EB45AC">
        <w:rPr>
          <w:rFonts w:ascii="Times New Roman" w:hAnsi="Times New Roman" w:cs="Times New Roman"/>
          <w:sz w:val="24"/>
          <w:szCs w:val="24"/>
        </w:rPr>
        <w:t xml:space="preserve"> </w:t>
      </w:r>
      <w:r w:rsidRPr="00EB45AC">
        <w:rPr>
          <w:rFonts w:ascii="Times New Roman" w:hAnsi="Times New Roman" w:cs="Times New Roman"/>
          <w:sz w:val="24"/>
          <w:szCs w:val="24"/>
        </w:rPr>
        <w:t>Use a tone that is self-confident and assertive (but not arrogant). You want to communicate your strengths and accomplishments and also provide a description</w:t>
      </w:r>
      <w:r w:rsidR="00860F49" w:rsidRPr="00EB45AC">
        <w:rPr>
          <w:rFonts w:ascii="Times New Roman" w:hAnsi="Times New Roman" w:cs="Times New Roman"/>
          <w:sz w:val="24"/>
          <w:szCs w:val="24"/>
        </w:rPr>
        <w:t xml:space="preserve"> </w:t>
      </w:r>
      <w:r w:rsidRPr="00EB45AC">
        <w:rPr>
          <w:rFonts w:ascii="Times New Roman" w:hAnsi="Times New Roman" w:cs="Times New Roman"/>
          <w:sz w:val="24"/>
          <w:szCs w:val="24"/>
        </w:rPr>
        <w:t>of your motivation to earn a degree.</w:t>
      </w:r>
    </w:p>
    <w:p w14:paraId="11615626" w14:textId="77777777" w:rsidR="00860F49" w:rsidRPr="00EB45AC" w:rsidRDefault="00860F49" w:rsidP="004214AA">
      <w:pPr>
        <w:jc w:val="both"/>
        <w:rPr>
          <w:rFonts w:ascii="Times New Roman" w:hAnsi="Times New Roman" w:cs="Times New Roman"/>
          <w:sz w:val="24"/>
          <w:szCs w:val="24"/>
        </w:rPr>
      </w:pPr>
    </w:p>
    <w:p w14:paraId="5E32B304" w14:textId="77777777" w:rsidR="00D562E1"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Organize</w:t>
      </w:r>
      <w:r w:rsidRPr="00EB45AC">
        <w:rPr>
          <w:rFonts w:ascii="Times New Roman" w:hAnsi="Times New Roman" w:cs="Times New Roman"/>
          <w:sz w:val="24"/>
          <w:szCs w:val="24"/>
        </w:rPr>
        <w:t xml:space="preserve"> </w:t>
      </w:r>
    </w:p>
    <w:p w14:paraId="5A0A77AB" w14:textId="77777777" w:rsidR="002F6657" w:rsidRDefault="00D562E1" w:rsidP="004214AA">
      <w:pPr>
        <w:jc w:val="both"/>
        <w:rPr>
          <w:rFonts w:ascii="Times New Roman" w:hAnsi="Times New Roman" w:cs="Times New Roman"/>
          <w:sz w:val="24"/>
          <w:szCs w:val="24"/>
        </w:rPr>
      </w:pPr>
      <w:r>
        <w:rPr>
          <w:rFonts w:ascii="Times New Roman" w:hAnsi="Times New Roman" w:cs="Times New Roman"/>
          <w:sz w:val="24"/>
          <w:szCs w:val="24"/>
        </w:rPr>
        <w:t xml:space="preserve">Organize </w:t>
      </w:r>
      <w:r w:rsidR="00CC46DB" w:rsidRPr="00EB45AC">
        <w:rPr>
          <w:rFonts w:ascii="Times New Roman" w:hAnsi="Times New Roman" w:cs="Times New Roman"/>
          <w:sz w:val="24"/>
          <w:szCs w:val="24"/>
        </w:rPr>
        <w:t>your narrative in a clear, logical, and comfortable way. You may wish to organize your narrative chronologically. Where appropriate use terminology appropriate to the discipline in which credit is sought.  It may be useful to consult texts and other resources for terms in preparing the narrative.</w:t>
      </w:r>
    </w:p>
    <w:p w14:paraId="5E9DC571" w14:textId="77777777" w:rsidR="00466ABF" w:rsidRPr="00EB45AC" w:rsidRDefault="00466ABF" w:rsidP="004214AA">
      <w:pPr>
        <w:jc w:val="both"/>
        <w:rPr>
          <w:rFonts w:ascii="Times New Roman" w:hAnsi="Times New Roman" w:cs="Times New Roman"/>
          <w:sz w:val="24"/>
          <w:szCs w:val="24"/>
        </w:rPr>
      </w:pPr>
    </w:p>
    <w:p w14:paraId="65AC769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Convey what is important. Provide the learning experiences that directly relate to the credit you are requesting. Make sure to include everything that seems relevant or important.</w:t>
      </w:r>
    </w:p>
    <w:p w14:paraId="244E3FF8" w14:textId="77777777" w:rsidR="00860F49" w:rsidRPr="00EB45AC" w:rsidRDefault="00860F49" w:rsidP="004214AA">
      <w:pPr>
        <w:jc w:val="both"/>
        <w:rPr>
          <w:rFonts w:ascii="Times New Roman" w:hAnsi="Times New Roman" w:cs="Times New Roman"/>
          <w:sz w:val="24"/>
          <w:szCs w:val="24"/>
        </w:rPr>
      </w:pPr>
    </w:p>
    <w:p w14:paraId="68F8E103" w14:textId="77777777" w:rsidR="00D562E1"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Develop a conclusion</w:t>
      </w:r>
    </w:p>
    <w:p w14:paraId="2EDD1AB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Ensure that the end of </w:t>
      </w:r>
      <w:r w:rsidR="00EC2626" w:rsidRPr="00EB45AC">
        <w:rPr>
          <w:rFonts w:ascii="Times New Roman" w:hAnsi="Times New Roman" w:cs="Times New Roman"/>
          <w:sz w:val="24"/>
          <w:szCs w:val="24"/>
        </w:rPr>
        <w:t xml:space="preserve">the </w:t>
      </w:r>
      <w:r w:rsidRPr="00EB45AC">
        <w:rPr>
          <w:rFonts w:ascii="Times New Roman" w:hAnsi="Times New Roman" w:cs="Times New Roman"/>
          <w:sz w:val="24"/>
          <w:szCs w:val="24"/>
        </w:rPr>
        <w:t>narrative sums up your intention for earning credit through the assessment and evaluation of prior learning.</w:t>
      </w:r>
      <w:r w:rsidR="00EC2626" w:rsidRPr="00EB45AC">
        <w:rPr>
          <w:rFonts w:ascii="Times New Roman" w:hAnsi="Times New Roman" w:cs="Times New Roman"/>
          <w:sz w:val="24"/>
          <w:szCs w:val="24"/>
        </w:rPr>
        <w:t xml:space="preserve">  </w:t>
      </w:r>
      <w:r w:rsidRPr="00EB45AC">
        <w:rPr>
          <w:rFonts w:ascii="Times New Roman" w:hAnsi="Times New Roman" w:cs="Times New Roman"/>
          <w:sz w:val="24"/>
          <w:szCs w:val="24"/>
        </w:rPr>
        <w:t>Summarize your main points.</w:t>
      </w:r>
    </w:p>
    <w:p w14:paraId="7356A429" w14:textId="77777777" w:rsidR="002F6657" w:rsidRPr="00EB45AC" w:rsidRDefault="002F6657" w:rsidP="004214AA">
      <w:pPr>
        <w:jc w:val="both"/>
        <w:rPr>
          <w:rFonts w:ascii="Times New Roman" w:hAnsi="Times New Roman" w:cs="Times New Roman"/>
          <w:sz w:val="24"/>
          <w:szCs w:val="24"/>
        </w:rPr>
      </w:pPr>
    </w:p>
    <w:p w14:paraId="5DE4B640" w14:textId="77777777" w:rsidR="00D562E1"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 xml:space="preserve">Narrative </w:t>
      </w:r>
      <w:r w:rsidR="00D562E1">
        <w:rPr>
          <w:rFonts w:ascii="Times New Roman" w:hAnsi="Times New Roman" w:cs="Times New Roman"/>
          <w:b/>
          <w:sz w:val="24"/>
          <w:szCs w:val="24"/>
          <w:u w:val="single"/>
        </w:rPr>
        <w:t>L</w:t>
      </w:r>
      <w:r w:rsidRPr="00EB45AC">
        <w:rPr>
          <w:rFonts w:ascii="Times New Roman" w:hAnsi="Times New Roman" w:cs="Times New Roman"/>
          <w:b/>
          <w:sz w:val="24"/>
          <w:szCs w:val="24"/>
          <w:u w:val="single"/>
        </w:rPr>
        <w:t>ength</w:t>
      </w:r>
    </w:p>
    <w:p w14:paraId="2A308ABF"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There is no “right” length for a portfolio narrative although less than 2 pages might not include enough information.  </w:t>
      </w:r>
      <w:r w:rsidRPr="00466ABF">
        <w:rPr>
          <w:rFonts w:ascii="Times New Roman" w:hAnsi="Times New Roman" w:cs="Times New Roman"/>
          <w:b/>
          <w:sz w:val="24"/>
          <w:szCs w:val="24"/>
        </w:rPr>
        <w:t xml:space="preserve">Be as technical as required </w:t>
      </w:r>
      <w:r w:rsidRPr="00EB45AC">
        <w:rPr>
          <w:rFonts w:ascii="Times New Roman" w:hAnsi="Times New Roman" w:cs="Times New Roman"/>
          <w:sz w:val="24"/>
          <w:szCs w:val="24"/>
        </w:rPr>
        <w:t>since your portfolio will be reviewed by teaching faculty. If using technical language, make sure you use it correctly. You will have the opportunity to supply additional information if it is requested by the faculty evaluator.</w:t>
      </w:r>
    </w:p>
    <w:p w14:paraId="23477E88" w14:textId="77777777" w:rsidR="002F6657" w:rsidRPr="00EB45AC" w:rsidRDefault="002F6657" w:rsidP="004214AA">
      <w:pPr>
        <w:jc w:val="both"/>
        <w:rPr>
          <w:rFonts w:ascii="Times New Roman" w:hAnsi="Times New Roman" w:cs="Times New Roman"/>
          <w:sz w:val="24"/>
          <w:szCs w:val="24"/>
        </w:rPr>
      </w:pPr>
    </w:p>
    <w:p w14:paraId="08CDE347" w14:textId="77777777" w:rsidR="00D562E1"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Request for Multiple Courses within a Department</w:t>
      </w:r>
    </w:p>
    <w:p w14:paraId="5D94D34A" w14:textId="796E9ECF"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Multiple requests from within a single department should be done in the same manner as a single request </w:t>
      </w:r>
      <w:r w:rsidR="00D93DFF">
        <w:rPr>
          <w:rFonts w:ascii="Times New Roman" w:hAnsi="Times New Roman" w:cs="Times New Roman"/>
          <w:sz w:val="24"/>
          <w:szCs w:val="24"/>
        </w:rPr>
        <w:t>with separate folders within Google Drive</w:t>
      </w:r>
      <w:r w:rsidRPr="00EB45AC">
        <w:rPr>
          <w:rFonts w:ascii="Times New Roman" w:hAnsi="Times New Roman" w:cs="Times New Roman"/>
          <w:sz w:val="24"/>
          <w:szCs w:val="24"/>
        </w:rPr>
        <w:t>. If you are requesting courses from the same department that are closely related, for example, H</w:t>
      </w:r>
      <w:r w:rsidR="00A417A8" w:rsidRPr="00EB45AC">
        <w:rPr>
          <w:rFonts w:ascii="Times New Roman" w:hAnsi="Times New Roman" w:cs="Times New Roman"/>
          <w:sz w:val="24"/>
          <w:szCs w:val="24"/>
        </w:rPr>
        <w:t>I</w:t>
      </w:r>
      <w:r w:rsidRPr="00EB45AC">
        <w:rPr>
          <w:rFonts w:ascii="Times New Roman" w:hAnsi="Times New Roman" w:cs="Times New Roman"/>
          <w:sz w:val="24"/>
          <w:szCs w:val="24"/>
        </w:rPr>
        <w:t xml:space="preserve">ST </w:t>
      </w:r>
      <w:r w:rsidR="00A417A8" w:rsidRPr="00EB45AC">
        <w:rPr>
          <w:rFonts w:ascii="Times New Roman" w:hAnsi="Times New Roman" w:cs="Times New Roman"/>
          <w:sz w:val="24"/>
          <w:szCs w:val="24"/>
        </w:rPr>
        <w:t xml:space="preserve">152 US History Through Civil War and </w:t>
      </w:r>
      <w:r w:rsidRPr="00EB45AC">
        <w:rPr>
          <w:rFonts w:ascii="Times New Roman" w:hAnsi="Times New Roman" w:cs="Times New Roman"/>
          <w:sz w:val="24"/>
          <w:szCs w:val="24"/>
        </w:rPr>
        <w:t>H</w:t>
      </w:r>
      <w:r w:rsidR="00A417A8" w:rsidRPr="00EB45AC">
        <w:rPr>
          <w:rFonts w:ascii="Times New Roman" w:hAnsi="Times New Roman" w:cs="Times New Roman"/>
          <w:sz w:val="24"/>
          <w:szCs w:val="24"/>
        </w:rPr>
        <w:t>I</w:t>
      </w:r>
      <w:r w:rsidRPr="00EB45AC">
        <w:rPr>
          <w:rFonts w:ascii="Times New Roman" w:hAnsi="Times New Roman" w:cs="Times New Roman"/>
          <w:sz w:val="24"/>
          <w:szCs w:val="24"/>
        </w:rPr>
        <w:t xml:space="preserve">ST </w:t>
      </w:r>
      <w:r w:rsidR="00A417A8" w:rsidRPr="00EB45AC">
        <w:rPr>
          <w:rFonts w:ascii="Times New Roman" w:hAnsi="Times New Roman" w:cs="Times New Roman"/>
          <w:sz w:val="24"/>
          <w:szCs w:val="24"/>
        </w:rPr>
        <w:t>153</w:t>
      </w:r>
      <w:r w:rsidRPr="00EB45AC">
        <w:rPr>
          <w:rFonts w:ascii="Times New Roman" w:hAnsi="Times New Roman" w:cs="Times New Roman"/>
          <w:sz w:val="24"/>
          <w:szCs w:val="24"/>
        </w:rPr>
        <w:t xml:space="preserve"> </w:t>
      </w:r>
      <w:r w:rsidR="00A417A8" w:rsidRPr="00EB45AC">
        <w:rPr>
          <w:rFonts w:ascii="Times New Roman" w:hAnsi="Times New Roman" w:cs="Times New Roman"/>
          <w:sz w:val="24"/>
          <w:szCs w:val="24"/>
        </w:rPr>
        <w:t>US History From Reconstruction to Present</w:t>
      </w:r>
      <w:r w:rsidRPr="00EB45AC">
        <w:rPr>
          <w:rFonts w:ascii="Times New Roman" w:hAnsi="Times New Roman" w:cs="Times New Roman"/>
          <w:sz w:val="24"/>
          <w:szCs w:val="24"/>
        </w:rPr>
        <w:t>, you do not need to write two separate narratives. If the courses you are requesting from the same department are not closely related, you</w:t>
      </w:r>
      <w:r w:rsidR="00A417A8" w:rsidRPr="00EB45AC">
        <w:rPr>
          <w:rFonts w:ascii="Times New Roman" w:hAnsi="Times New Roman" w:cs="Times New Roman"/>
          <w:sz w:val="24"/>
          <w:szCs w:val="24"/>
        </w:rPr>
        <w:t xml:space="preserve"> </w:t>
      </w:r>
      <w:r w:rsidRPr="00EB45AC">
        <w:rPr>
          <w:rFonts w:ascii="Times New Roman" w:hAnsi="Times New Roman" w:cs="Times New Roman"/>
          <w:sz w:val="24"/>
          <w:szCs w:val="24"/>
        </w:rPr>
        <w:t xml:space="preserve">will need to write two separate narratives, but they </w:t>
      </w:r>
      <w:r w:rsidR="00D93DFF">
        <w:rPr>
          <w:rFonts w:ascii="Times New Roman" w:hAnsi="Times New Roman" w:cs="Times New Roman"/>
          <w:sz w:val="24"/>
          <w:szCs w:val="24"/>
        </w:rPr>
        <w:t>can</w:t>
      </w:r>
      <w:r w:rsidRPr="00EB45AC">
        <w:rPr>
          <w:rFonts w:ascii="Times New Roman" w:hAnsi="Times New Roman" w:cs="Times New Roman"/>
          <w:sz w:val="24"/>
          <w:szCs w:val="24"/>
        </w:rPr>
        <w:t xml:space="preserve"> be contained in the same </w:t>
      </w:r>
      <w:r w:rsidR="00D93DFF">
        <w:rPr>
          <w:rFonts w:ascii="Times New Roman" w:hAnsi="Times New Roman" w:cs="Times New Roman"/>
          <w:sz w:val="24"/>
          <w:szCs w:val="24"/>
        </w:rPr>
        <w:t>Google Drive</w:t>
      </w:r>
      <w:r w:rsidRPr="00EB45AC">
        <w:rPr>
          <w:rFonts w:ascii="Times New Roman" w:hAnsi="Times New Roman" w:cs="Times New Roman"/>
          <w:sz w:val="24"/>
          <w:szCs w:val="24"/>
        </w:rPr>
        <w:t>.</w:t>
      </w:r>
    </w:p>
    <w:p w14:paraId="317A9613" w14:textId="77777777" w:rsidR="002F6657" w:rsidRPr="00EB45AC" w:rsidRDefault="002F6657" w:rsidP="004214AA">
      <w:pPr>
        <w:jc w:val="both"/>
        <w:rPr>
          <w:rFonts w:ascii="Times New Roman" w:hAnsi="Times New Roman" w:cs="Times New Roman"/>
          <w:sz w:val="24"/>
          <w:szCs w:val="24"/>
        </w:rPr>
      </w:pPr>
    </w:p>
    <w:p w14:paraId="46DC28B9" w14:textId="77777777" w:rsidR="00860F49"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Narrative Format</w:t>
      </w:r>
    </w:p>
    <w:p w14:paraId="07132889" w14:textId="77777777" w:rsidR="00A417A8" w:rsidRPr="00EB45AC" w:rsidRDefault="00D562E1" w:rsidP="004214AA">
      <w:pPr>
        <w:jc w:val="both"/>
        <w:rPr>
          <w:rFonts w:ascii="Times New Roman" w:hAnsi="Times New Roman" w:cs="Times New Roman"/>
          <w:color w:val="FF0000"/>
          <w:sz w:val="24"/>
          <w:szCs w:val="24"/>
        </w:rPr>
      </w:pPr>
      <w:r>
        <w:rPr>
          <w:rFonts w:ascii="Times New Roman" w:hAnsi="Times New Roman" w:cs="Times New Roman"/>
          <w:sz w:val="24"/>
          <w:szCs w:val="24"/>
        </w:rPr>
        <w:t>Utilize the Prior Learning Assessment and Narrative form for each class you are petitioning for credit.  See Appendix B, page 1</w:t>
      </w:r>
      <w:r w:rsidR="00C50D78">
        <w:rPr>
          <w:rFonts w:ascii="Times New Roman" w:hAnsi="Times New Roman" w:cs="Times New Roman"/>
          <w:sz w:val="24"/>
          <w:szCs w:val="24"/>
        </w:rPr>
        <w:t>5</w:t>
      </w:r>
      <w:r>
        <w:rPr>
          <w:rFonts w:ascii="Times New Roman" w:hAnsi="Times New Roman" w:cs="Times New Roman"/>
          <w:sz w:val="24"/>
          <w:szCs w:val="24"/>
        </w:rPr>
        <w:t xml:space="preserve"> for what it should look like.  Request a copy from the director of the program.</w:t>
      </w:r>
    </w:p>
    <w:p w14:paraId="0506D5C2" w14:textId="77777777" w:rsidR="002F6657" w:rsidRPr="00EB45AC" w:rsidRDefault="002F6657" w:rsidP="004214AA">
      <w:pPr>
        <w:jc w:val="both"/>
        <w:rPr>
          <w:rFonts w:ascii="Times New Roman" w:hAnsi="Times New Roman" w:cs="Times New Roman"/>
          <w:sz w:val="24"/>
          <w:szCs w:val="24"/>
        </w:rPr>
      </w:pPr>
    </w:p>
    <w:p w14:paraId="7243199D" w14:textId="77777777" w:rsidR="00A417A8"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The narrative needs to demonstrate, as clearly as possible, what your skills, knowledge, and abilities are in the areas covered by the course(s) you are requesting. Even if you do this, however, the success of the portfolio depends in great part on the quality of your supporting documentation.</w:t>
      </w:r>
      <w:r w:rsidR="00A417A8" w:rsidRPr="00EB45AC">
        <w:rPr>
          <w:rFonts w:ascii="Times New Roman" w:hAnsi="Times New Roman" w:cs="Times New Roman"/>
          <w:sz w:val="24"/>
          <w:szCs w:val="24"/>
        </w:rPr>
        <w:t xml:space="preserve"> It is possible that your narrative may be used for more than one course or more than one academic area.</w:t>
      </w:r>
    </w:p>
    <w:p w14:paraId="133A8756" w14:textId="77777777" w:rsidR="002F6657" w:rsidRPr="00EB45AC" w:rsidRDefault="002F6657" w:rsidP="004214AA">
      <w:pPr>
        <w:jc w:val="both"/>
        <w:rPr>
          <w:rFonts w:ascii="Times New Roman" w:hAnsi="Times New Roman" w:cs="Times New Roman"/>
          <w:sz w:val="24"/>
          <w:szCs w:val="24"/>
        </w:rPr>
      </w:pPr>
    </w:p>
    <w:p w14:paraId="4766A5EA"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Supporting Documentation</w:t>
      </w:r>
    </w:p>
    <w:p w14:paraId="47F7DA46" w14:textId="77777777" w:rsidR="00D562E1"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In order to receive college credit for what you know and can do, there must be clear documentation for your learning.  Just as students in a classroom must provide evidence of </w:t>
      </w:r>
    </w:p>
    <w:p w14:paraId="0A7D8839" w14:textId="77777777" w:rsidR="00D562E1" w:rsidRDefault="00D562E1" w:rsidP="004214AA">
      <w:pPr>
        <w:jc w:val="both"/>
        <w:rPr>
          <w:rFonts w:ascii="Times New Roman" w:hAnsi="Times New Roman" w:cs="Times New Roman"/>
          <w:sz w:val="24"/>
          <w:szCs w:val="24"/>
        </w:rPr>
      </w:pPr>
    </w:p>
    <w:p w14:paraId="0CDFAF8D"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lastRenderedPageBreak/>
        <w:t xml:space="preserve">their learning in the forms of book reports, oral presentations, research papers or examination results, you must demonstrate possession of the knowledge you claim to have. </w:t>
      </w:r>
      <w:r w:rsidRPr="00EB45AC">
        <w:rPr>
          <w:rFonts w:ascii="Times New Roman" w:hAnsi="Times New Roman" w:cs="Times New Roman"/>
          <w:color w:val="FF0000"/>
          <w:sz w:val="24"/>
          <w:szCs w:val="24"/>
        </w:rPr>
        <w:t>IMPORTANT: merely claiming knowledge or skills is not enough; you must demonstrate them.</w:t>
      </w:r>
    </w:p>
    <w:p w14:paraId="7C5E7A94" w14:textId="77777777" w:rsidR="002F6657" w:rsidRPr="00EB45AC" w:rsidRDefault="002F6657" w:rsidP="004214AA">
      <w:pPr>
        <w:jc w:val="both"/>
        <w:rPr>
          <w:rFonts w:ascii="Times New Roman" w:hAnsi="Times New Roman" w:cs="Times New Roman"/>
          <w:sz w:val="24"/>
          <w:szCs w:val="24"/>
        </w:rPr>
      </w:pPr>
    </w:p>
    <w:p w14:paraId="4F916F1C"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Documentation is critical to your success in earning credit through a portfolio. Make sure that the evidence presented does the job it is intended to do, namely, validate without question that you possess the college level knowledge you claim to have. Identifying </w:t>
      </w:r>
      <w:r w:rsidR="00A417A8" w:rsidRPr="00EB45AC">
        <w:rPr>
          <w:rFonts w:ascii="Times New Roman" w:hAnsi="Times New Roman" w:cs="Times New Roman"/>
          <w:sz w:val="24"/>
          <w:szCs w:val="24"/>
        </w:rPr>
        <w:t>t</w:t>
      </w:r>
      <w:r w:rsidRPr="00EB45AC">
        <w:rPr>
          <w:rFonts w:ascii="Times New Roman" w:hAnsi="Times New Roman" w:cs="Times New Roman"/>
          <w:sz w:val="24"/>
          <w:szCs w:val="24"/>
        </w:rPr>
        <w:t>he relationship between your knowledge and your sources of documentation is critical.</w:t>
      </w:r>
    </w:p>
    <w:p w14:paraId="19605C04" w14:textId="77777777" w:rsidR="00860F49" w:rsidRPr="00EB45AC" w:rsidRDefault="00860F49" w:rsidP="004214AA">
      <w:pPr>
        <w:jc w:val="both"/>
        <w:rPr>
          <w:rFonts w:ascii="Times New Roman" w:hAnsi="Times New Roman" w:cs="Times New Roman"/>
          <w:sz w:val="24"/>
          <w:szCs w:val="24"/>
        </w:rPr>
      </w:pPr>
    </w:p>
    <w:p w14:paraId="20B6CCF0" w14:textId="77777777" w:rsidR="00C359FE"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It is possible that a specific item of documentation may be used as appropriate </w:t>
      </w:r>
      <w:r w:rsidR="00C359FE" w:rsidRPr="00EB45AC">
        <w:rPr>
          <w:rFonts w:ascii="Times New Roman" w:hAnsi="Times New Roman" w:cs="Times New Roman"/>
          <w:sz w:val="24"/>
          <w:szCs w:val="24"/>
        </w:rPr>
        <w:t>documentation for more than one course or more than one academic area.</w:t>
      </w:r>
    </w:p>
    <w:p w14:paraId="1FE0D19B" w14:textId="77777777" w:rsidR="002F6657" w:rsidRPr="00EB45AC" w:rsidRDefault="002F6657" w:rsidP="004214AA">
      <w:pPr>
        <w:jc w:val="both"/>
        <w:rPr>
          <w:rFonts w:ascii="Times New Roman" w:hAnsi="Times New Roman" w:cs="Times New Roman"/>
          <w:sz w:val="24"/>
          <w:szCs w:val="24"/>
        </w:rPr>
      </w:pPr>
    </w:p>
    <w:p w14:paraId="0ED5E68D"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Check your documentation for appropriateness:</w:t>
      </w:r>
      <w:r w:rsidR="00466ABF">
        <w:rPr>
          <w:rFonts w:ascii="Times New Roman" w:hAnsi="Times New Roman" w:cs="Times New Roman"/>
          <w:sz w:val="24"/>
          <w:szCs w:val="24"/>
        </w:rPr>
        <w:t xml:space="preserve">  </w:t>
      </w:r>
      <w:r w:rsidRPr="00EB45AC">
        <w:rPr>
          <w:rFonts w:ascii="Times New Roman" w:hAnsi="Times New Roman" w:cs="Times New Roman"/>
          <w:sz w:val="24"/>
          <w:szCs w:val="24"/>
        </w:rPr>
        <w:t>Does the document:</w:t>
      </w:r>
    </w:p>
    <w:p w14:paraId="3EFA6E63" w14:textId="77777777" w:rsidR="00860F49"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 xml:space="preserve">Verify your knowledge?  </w:t>
      </w:r>
    </w:p>
    <w:p w14:paraId="2869AA87" w14:textId="77777777" w:rsidR="00860F49"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Can you explain how each piece of documentation verifies your knowledge?</w:t>
      </w:r>
    </w:p>
    <w:p w14:paraId="78BFB95B" w14:textId="77777777" w:rsidR="00860F49"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Describe your knowledge in as much detail as possible?</w:t>
      </w:r>
    </w:p>
    <w:p w14:paraId="6E36E0BA" w14:textId="77777777" w:rsidR="00860F49"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Focus on the contents of the course(s) you are requesting? Your documentation must directly relate to the skills and knowledge taught in the classes you are petitioning.</w:t>
      </w:r>
    </w:p>
    <w:p w14:paraId="4A582566" w14:textId="77777777" w:rsidR="00860F49"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Show some general applicability?  For example, knowing the personnel procedures at one organization may be helpful, but does your documentation demonstrate that you could apply your accumulated personnel skills in more than one way?</w:t>
      </w:r>
    </w:p>
    <w:p w14:paraId="329F8E33" w14:textId="77777777" w:rsidR="002F6657" w:rsidRPr="00EB45AC" w:rsidRDefault="00CC46DB" w:rsidP="004214AA">
      <w:pPr>
        <w:pStyle w:val="ListParagraph"/>
        <w:numPr>
          <w:ilvl w:val="0"/>
          <w:numId w:val="13"/>
        </w:numPr>
        <w:jc w:val="both"/>
        <w:rPr>
          <w:rFonts w:ascii="Times New Roman" w:hAnsi="Times New Roman" w:cs="Times New Roman"/>
          <w:sz w:val="24"/>
          <w:szCs w:val="24"/>
        </w:rPr>
      </w:pPr>
      <w:r w:rsidRPr="00EB45AC">
        <w:rPr>
          <w:rFonts w:ascii="Times New Roman" w:hAnsi="Times New Roman" w:cs="Times New Roman"/>
          <w:sz w:val="24"/>
          <w:szCs w:val="24"/>
        </w:rPr>
        <w:t>Demonstrate knowledge of theory and application? In many cases, people either have theoretical or practical knowledge of a given subject area. When you select your documentation, make sure you can demonstrate mastery of both.</w:t>
      </w:r>
    </w:p>
    <w:p w14:paraId="2E1F13B2" w14:textId="77777777" w:rsidR="002F6657" w:rsidRPr="00EB45AC" w:rsidRDefault="002F6657" w:rsidP="004214AA">
      <w:pPr>
        <w:jc w:val="both"/>
        <w:rPr>
          <w:rFonts w:ascii="Times New Roman" w:hAnsi="Times New Roman" w:cs="Times New Roman"/>
          <w:sz w:val="24"/>
          <w:szCs w:val="24"/>
        </w:rPr>
      </w:pPr>
    </w:p>
    <w:p w14:paraId="79434CFB" w14:textId="77777777" w:rsidR="002F6657" w:rsidRPr="00EB45AC"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Common Types of Supporting Documentation</w:t>
      </w:r>
    </w:p>
    <w:p w14:paraId="25ED37AA" w14:textId="77777777" w:rsidR="002F6657"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Certificates of completion for courses or workshops attended</w:t>
      </w:r>
    </w:p>
    <w:p w14:paraId="187D3F9D" w14:textId="77777777" w:rsidR="002F6657"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Official job descriptions and evaluations</w:t>
      </w:r>
    </w:p>
    <w:p w14:paraId="17FE2F1F" w14:textId="77777777" w:rsidR="002F6657"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Commendations</w:t>
      </w:r>
    </w:p>
    <w:p w14:paraId="0D627DE0" w14:textId="77777777" w:rsidR="002F6657"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Magazine or newspaper articles documenting accomplishments</w:t>
      </w:r>
    </w:p>
    <w:p w14:paraId="1683A40A" w14:textId="77777777" w:rsidR="002F6657"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Letters, on company letterhead, attesting to skills and knowledge by:</w:t>
      </w:r>
    </w:p>
    <w:p w14:paraId="5338C6CF" w14:textId="77777777" w:rsidR="009C45DC"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Employers</w:t>
      </w:r>
    </w:p>
    <w:p w14:paraId="442FCF5C" w14:textId="77777777" w:rsidR="009C45DC"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Supervisor</w:t>
      </w:r>
    </w:p>
    <w:p w14:paraId="7932E64B" w14:textId="77777777" w:rsidR="00860F49"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Teachers</w:t>
      </w:r>
    </w:p>
    <w:p w14:paraId="30B9BE56" w14:textId="77777777" w:rsidR="002F6657"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Church, community or government</w:t>
      </w:r>
    </w:p>
    <w:p w14:paraId="60C7C314" w14:textId="77777777" w:rsidR="00860F49" w:rsidRPr="00EB45AC" w:rsidRDefault="00CC46DB" w:rsidP="004214AA">
      <w:pPr>
        <w:pStyle w:val="ListParagraph"/>
        <w:numPr>
          <w:ilvl w:val="0"/>
          <w:numId w:val="14"/>
        </w:numPr>
        <w:jc w:val="both"/>
        <w:rPr>
          <w:rFonts w:ascii="Times New Roman" w:hAnsi="Times New Roman" w:cs="Times New Roman"/>
          <w:sz w:val="24"/>
          <w:szCs w:val="24"/>
        </w:rPr>
      </w:pPr>
      <w:r w:rsidRPr="00EB45AC">
        <w:rPr>
          <w:rFonts w:ascii="Times New Roman" w:hAnsi="Times New Roman" w:cs="Times New Roman"/>
          <w:sz w:val="24"/>
          <w:szCs w:val="24"/>
        </w:rPr>
        <w:t xml:space="preserve">Program notes from performances given or exhibits in which work was </w:t>
      </w:r>
      <w:r w:rsidR="00860F49" w:rsidRPr="00EB45AC">
        <w:rPr>
          <w:rFonts w:ascii="Times New Roman" w:hAnsi="Times New Roman" w:cs="Times New Roman"/>
          <w:sz w:val="24"/>
          <w:szCs w:val="24"/>
        </w:rPr>
        <w:t>s</w:t>
      </w:r>
      <w:r w:rsidRPr="00EB45AC">
        <w:rPr>
          <w:rFonts w:ascii="Times New Roman" w:hAnsi="Times New Roman" w:cs="Times New Roman"/>
          <w:sz w:val="24"/>
          <w:szCs w:val="24"/>
        </w:rPr>
        <w:t>hown</w:t>
      </w:r>
    </w:p>
    <w:p w14:paraId="6A93CE4C" w14:textId="77777777" w:rsidR="00860F49" w:rsidRPr="00EB45AC" w:rsidRDefault="00860F49" w:rsidP="004214AA">
      <w:pPr>
        <w:pStyle w:val="ListParagraph"/>
        <w:ind w:left="720"/>
        <w:jc w:val="both"/>
        <w:rPr>
          <w:rFonts w:ascii="Times New Roman" w:hAnsi="Times New Roman" w:cs="Times New Roman"/>
          <w:sz w:val="24"/>
          <w:szCs w:val="24"/>
        </w:rPr>
      </w:pPr>
    </w:p>
    <w:p w14:paraId="435E395D" w14:textId="77777777" w:rsidR="002F6657" w:rsidRPr="00EB45AC"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Examples of work, including</w:t>
      </w:r>
    </w:p>
    <w:p w14:paraId="10CB7303"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Manuals and brochures – written or designed</w:t>
      </w:r>
    </w:p>
    <w:p w14:paraId="680805D7"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Patents</w:t>
      </w:r>
    </w:p>
    <w:p w14:paraId="16D4FB73"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Architectural drawings</w:t>
      </w:r>
    </w:p>
    <w:p w14:paraId="03BF254D"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Curriculum plans</w:t>
      </w:r>
    </w:p>
    <w:p w14:paraId="5706A921"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Books or articles</w:t>
      </w:r>
    </w:p>
    <w:p w14:paraId="35932CA2"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Computer programs</w:t>
      </w:r>
    </w:p>
    <w:p w14:paraId="6A240DED"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Documents, spreadsheet and other computer-generated work</w:t>
      </w:r>
    </w:p>
    <w:p w14:paraId="04373D74" w14:textId="77777777" w:rsidR="00D562E1" w:rsidRDefault="00D562E1">
      <w:pPr>
        <w:rPr>
          <w:rFonts w:ascii="Times New Roman" w:hAnsi="Times New Roman" w:cs="Times New Roman"/>
          <w:sz w:val="24"/>
          <w:szCs w:val="24"/>
        </w:rPr>
      </w:pPr>
      <w:r>
        <w:rPr>
          <w:rFonts w:ascii="Times New Roman" w:hAnsi="Times New Roman" w:cs="Times New Roman"/>
          <w:sz w:val="24"/>
          <w:szCs w:val="24"/>
        </w:rPr>
        <w:br w:type="page"/>
      </w:r>
    </w:p>
    <w:p w14:paraId="563D4463"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lastRenderedPageBreak/>
        <w:t>Poems, plays, stories, or articles</w:t>
      </w:r>
    </w:p>
    <w:p w14:paraId="07755B1E"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Paintings, sculptures, or drawings</w:t>
      </w:r>
    </w:p>
    <w:p w14:paraId="3C353683"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Photographs</w:t>
      </w:r>
    </w:p>
    <w:p w14:paraId="6079044C" w14:textId="77777777" w:rsidR="00860F49"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Audio or audio-visual tapes of performances</w:t>
      </w:r>
    </w:p>
    <w:p w14:paraId="1DA6C71B" w14:textId="77777777" w:rsidR="00860F49"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Musical arrangements</w:t>
      </w:r>
    </w:p>
    <w:p w14:paraId="22311513" w14:textId="77777777" w:rsidR="002F6657" w:rsidRPr="00EB45AC" w:rsidRDefault="00CC46DB" w:rsidP="004214AA">
      <w:pPr>
        <w:pStyle w:val="ListParagraph"/>
        <w:numPr>
          <w:ilvl w:val="0"/>
          <w:numId w:val="15"/>
        </w:numPr>
        <w:jc w:val="both"/>
        <w:rPr>
          <w:rFonts w:ascii="Times New Roman" w:hAnsi="Times New Roman" w:cs="Times New Roman"/>
          <w:sz w:val="24"/>
          <w:szCs w:val="24"/>
        </w:rPr>
      </w:pPr>
      <w:r w:rsidRPr="00EB45AC">
        <w:rPr>
          <w:rFonts w:ascii="Times New Roman" w:hAnsi="Times New Roman" w:cs="Times New Roman"/>
          <w:sz w:val="24"/>
          <w:szCs w:val="24"/>
        </w:rPr>
        <w:t>Clothing – designed and sewn</w:t>
      </w:r>
    </w:p>
    <w:p w14:paraId="50025191" w14:textId="77777777" w:rsidR="009C45DC" w:rsidRPr="00EB45AC" w:rsidRDefault="009C45DC" w:rsidP="004214AA">
      <w:pPr>
        <w:jc w:val="both"/>
        <w:rPr>
          <w:rFonts w:ascii="Times New Roman" w:hAnsi="Times New Roman" w:cs="Times New Roman"/>
          <w:sz w:val="24"/>
          <w:szCs w:val="24"/>
        </w:rPr>
      </w:pPr>
    </w:p>
    <w:p w14:paraId="0400157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Regardless of the type of documentation used, remember that its chief purpose is to</w:t>
      </w:r>
      <w:r w:rsidR="00860F49" w:rsidRPr="00EB45AC">
        <w:rPr>
          <w:rFonts w:ascii="Times New Roman" w:hAnsi="Times New Roman" w:cs="Times New Roman"/>
          <w:sz w:val="24"/>
          <w:szCs w:val="24"/>
        </w:rPr>
        <w:t xml:space="preserve"> </w:t>
      </w:r>
      <w:r w:rsidRPr="00EB45AC">
        <w:rPr>
          <w:rFonts w:ascii="Times New Roman" w:hAnsi="Times New Roman" w:cs="Times New Roman"/>
          <w:sz w:val="24"/>
          <w:szCs w:val="24"/>
        </w:rPr>
        <w:t>verify that college level knowledge has been attained.</w:t>
      </w:r>
    </w:p>
    <w:p w14:paraId="1243943A" w14:textId="77777777" w:rsidR="002F6657" w:rsidRPr="00EB45AC" w:rsidRDefault="002F6657" w:rsidP="004214AA">
      <w:pPr>
        <w:jc w:val="both"/>
        <w:rPr>
          <w:rFonts w:ascii="Times New Roman" w:hAnsi="Times New Roman" w:cs="Times New Roman"/>
          <w:sz w:val="24"/>
          <w:szCs w:val="24"/>
        </w:rPr>
      </w:pPr>
    </w:p>
    <w:p w14:paraId="459A386E"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Documentation Steps</w:t>
      </w:r>
    </w:p>
    <w:p w14:paraId="4873B91D" w14:textId="77777777" w:rsidR="00C50D78" w:rsidRPr="00C50D78" w:rsidRDefault="00CC46DB" w:rsidP="004214AA">
      <w:pPr>
        <w:pStyle w:val="ListParagraph"/>
        <w:numPr>
          <w:ilvl w:val="0"/>
          <w:numId w:val="16"/>
        </w:numPr>
        <w:jc w:val="both"/>
        <w:rPr>
          <w:rFonts w:ascii="Times New Roman" w:hAnsi="Times New Roman" w:cs="Times New Roman"/>
          <w:i/>
          <w:sz w:val="24"/>
          <w:szCs w:val="24"/>
          <w:u w:val="single"/>
        </w:rPr>
      </w:pPr>
      <w:r w:rsidRPr="00C50D78">
        <w:rPr>
          <w:rFonts w:ascii="Times New Roman" w:hAnsi="Times New Roman" w:cs="Times New Roman"/>
          <w:i/>
          <w:sz w:val="24"/>
          <w:szCs w:val="24"/>
          <w:u w:val="single"/>
        </w:rPr>
        <w:t>Identify What You Know</w:t>
      </w:r>
    </w:p>
    <w:p w14:paraId="1A916F9E" w14:textId="77777777" w:rsidR="002F6657" w:rsidRDefault="00CC46DB" w:rsidP="00C50D78">
      <w:pPr>
        <w:pStyle w:val="ListParagraph"/>
        <w:ind w:left="720"/>
        <w:jc w:val="both"/>
        <w:rPr>
          <w:rFonts w:ascii="Times New Roman" w:hAnsi="Times New Roman" w:cs="Times New Roman"/>
          <w:sz w:val="24"/>
          <w:szCs w:val="24"/>
        </w:rPr>
      </w:pPr>
      <w:r w:rsidRPr="00EB45AC">
        <w:rPr>
          <w:rFonts w:ascii="Times New Roman" w:hAnsi="Times New Roman" w:cs="Times New Roman"/>
          <w:sz w:val="24"/>
          <w:szCs w:val="24"/>
        </w:rPr>
        <w:t>Before requesting or assembling your documentation, be sure you know what learning you are trying to verify. Review the course information and the skills that match the knowledge “pieces” in the course.</w:t>
      </w:r>
    </w:p>
    <w:p w14:paraId="5873D152" w14:textId="77777777" w:rsidR="00C50D78" w:rsidRPr="00C50D78" w:rsidRDefault="00CC46DB" w:rsidP="004214AA">
      <w:pPr>
        <w:pStyle w:val="ListParagraph"/>
        <w:numPr>
          <w:ilvl w:val="0"/>
          <w:numId w:val="16"/>
        </w:numPr>
        <w:jc w:val="both"/>
        <w:rPr>
          <w:rFonts w:ascii="Times New Roman" w:hAnsi="Times New Roman" w:cs="Times New Roman"/>
          <w:i/>
          <w:sz w:val="24"/>
          <w:szCs w:val="24"/>
          <w:u w:val="single"/>
        </w:rPr>
      </w:pPr>
      <w:r w:rsidRPr="00C50D78">
        <w:rPr>
          <w:rFonts w:ascii="Times New Roman" w:hAnsi="Times New Roman" w:cs="Times New Roman"/>
          <w:i/>
          <w:sz w:val="24"/>
          <w:szCs w:val="24"/>
          <w:u w:val="single"/>
        </w:rPr>
        <w:t>List Your Documentation Evidence</w:t>
      </w:r>
    </w:p>
    <w:p w14:paraId="6E321738" w14:textId="77777777" w:rsidR="002F6657" w:rsidRDefault="00CC46DB" w:rsidP="00C50D78">
      <w:pPr>
        <w:pStyle w:val="ListParagraph"/>
        <w:ind w:left="720"/>
        <w:jc w:val="both"/>
        <w:rPr>
          <w:rFonts w:ascii="Times New Roman" w:hAnsi="Times New Roman" w:cs="Times New Roman"/>
          <w:sz w:val="24"/>
          <w:szCs w:val="24"/>
        </w:rPr>
      </w:pPr>
      <w:r w:rsidRPr="00EB45AC">
        <w:rPr>
          <w:rFonts w:ascii="Times New Roman" w:hAnsi="Times New Roman" w:cs="Times New Roman"/>
          <w:sz w:val="24"/>
          <w:szCs w:val="24"/>
        </w:rPr>
        <w:t>Inventory the documentation you plan to use – certificates, transcripts, job descriptions, etc. After making an inventory, organize all the pieces in one location. Make a list of all the people who might document your knowledge and abilities.  Be as thorough as possible.</w:t>
      </w:r>
    </w:p>
    <w:p w14:paraId="12B1B6C8" w14:textId="77777777" w:rsidR="00C50D78" w:rsidRPr="00C50D78" w:rsidRDefault="00CC46DB" w:rsidP="004214AA">
      <w:pPr>
        <w:pStyle w:val="ListParagraph"/>
        <w:numPr>
          <w:ilvl w:val="0"/>
          <w:numId w:val="16"/>
        </w:numPr>
        <w:jc w:val="both"/>
        <w:rPr>
          <w:rFonts w:ascii="Times New Roman" w:hAnsi="Times New Roman" w:cs="Times New Roman"/>
          <w:i/>
          <w:sz w:val="24"/>
          <w:szCs w:val="24"/>
          <w:u w:val="single"/>
        </w:rPr>
      </w:pPr>
      <w:r w:rsidRPr="00C50D78">
        <w:rPr>
          <w:rFonts w:ascii="Times New Roman" w:hAnsi="Times New Roman" w:cs="Times New Roman"/>
          <w:i/>
          <w:sz w:val="24"/>
          <w:szCs w:val="24"/>
          <w:u w:val="single"/>
        </w:rPr>
        <w:t xml:space="preserve">Gather </w:t>
      </w:r>
    </w:p>
    <w:p w14:paraId="46BDDED0" w14:textId="77777777" w:rsidR="002F6657" w:rsidRDefault="00C50D78" w:rsidP="00C50D78">
      <w:pPr>
        <w:pStyle w:val="ListParagraph"/>
        <w:ind w:left="720"/>
        <w:jc w:val="both"/>
        <w:rPr>
          <w:rFonts w:ascii="Times New Roman" w:hAnsi="Times New Roman" w:cs="Times New Roman"/>
          <w:sz w:val="24"/>
          <w:szCs w:val="24"/>
        </w:rPr>
      </w:pPr>
      <w:r>
        <w:rPr>
          <w:rFonts w:ascii="Times New Roman" w:hAnsi="Times New Roman" w:cs="Times New Roman"/>
          <w:sz w:val="24"/>
          <w:szCs w:val="24"/>
        </w:rPr>
        <w:t xml:space="preserve">Gather </w:t>
      </w:r>
      <w:r w:rsidR="00CC46DB" w:rsidRPr="00EB45AC">
        <w:rPr>
          <w:rFonts w:ascii="Times New Roman" w:hAnsi="Times New Roman" w:cs="Times New Roman"/>
          <w:sz w:val="24"/>
          <w:szCs w:val="24"/>
        </w:rPr>
        <w:t>personal articles you have, program notes listing you as a participant in performances, or commendations you have received for outstanding work.</w:t>
      </w:r>
    </w:p>
    <w:p w14:paraId="7D19A853" w14:textId="77777777" w:rsidR="00C50D78" w:rsidRPr="00C50D78" w:rsidRDefault="00CC46DB" w:rsidP="004214AA">
      <w:pPr>
        <w:pStyle w:val="ListParagraph"/>
        <w:numPr>
          <w:ilvl w:val="0"/>
          <w:numId w:val="16"/>
        </w:numPr>
        <w:jc w:val="both"/>
        <w:rPr>
          <w:rFonts w:ascii="Times New Roman" w:hAnsi="Times New Roman" w:cs="Times New Roman"/>
          <w:i/>
          <w:sz w:val="24"/>
          <w:szCs w:val="24"/>
          <w:u w:val="single"/>
        </w:rPr>
      </w:pPr>
      <w:r w:rsidRPr="00C50D78">
        <w:rPr>
          <w:rFonts w:ascii="Times New Roman" w:hAnsi="Times New Roman" w:cs="Times New Roman"/>
          <w:i/>
          <w:sz w:val="24"/>
          <w:szCs w:val="24"/>
          <w:u w:val="single"/>
        </w:rPr>
        <w:t>Request the Documentation</w:t>
      </w:r>
    </w:p>
    <w:p w14:paraId="5C5B8564" w14:textId="77777777" w:rsidR="002F6657" w:rsidRDefault="00CC46DB" w:rsidP="00C50D78">
      <w:pPr>
        <w:pStyle w:val="ListParagraph"/>
        <w:ind w:left="720"/>
        <w:jc w:val="both"/>
        <w:rPr>
          <w:rFonts w:ascii="Times New Roman" w:hAnsi="Times New Roman" w:cs="Times New Roman"/>
          <w:sz w:val="24"/>
          <w:szCs w:val="24"/>
        </w:rPr>
      </w:pPr>
      <w:r w:rsidRPr="00EB45AC">
        <w:rPr>
          <w:rFonts w:ascii="Times New Roman" w:hAnsi="Times New Roman" w:cs="Times New Roman"/>
          <w:sz w:val="24"/>
          <w:szCs w:val="24"/>
        </w:rPr>
        <w:t>This process may take extra time. Start gathering early.  Request documentation letters twice – once in person or by phone and once in writing.  Explain the reason for the documentation and explain how the documentation will be useful.</w:t>
      </w:r>
    </w:p>
    <w:p w14:paraId="3E19364E" w14:textId="77777777" w:rsidR="00C50D78" w:rsidRPr="00C50D78" w:rsidRDefault="00C50D78" w:rsidP="004214AA">
      <w:pPr>
        <w:pStyle w:val="ListParagraph"/>
        <w:numPr>
          <w:ilvl w:val="0"/>
          <w:numId w:val="16"/>
        </w:numPr>
        <w:jc w:val="both"/>
        <w:rPr>
          <w:rFonts w:ascii="Times New Roman" w:hAnsi="Times New Roman" w:cs="Times New Roman"/>
          <w:i/>
          <w:sz w:val="24"/>
          <w:szCs w:val="24"/>
          <w:u w:val="single"/>
        </w:rPr>
      </w:pPr>
      <w:r w:rsidRPr="00C50D78">
        <w:rPr>
          <w:rFonts w:ascii="Times New Roman" w:hAnsi="Times New Roman" w:cs="Times New Roman"/>
          <w:i/>
          <w:sz w:val="24"/>
          <w:szCs w:val="24"/>
          <w:u w:val="single"/>
        </w:rPr>
        <w:t>Be Specific</w:t>
      </w:r>
    </w:p>
    <w:p w14:paraId="6845142B" w14:textId="77777777" w:rsidR="002F6657" w:rsidRPr="00EB45AC" w:rsidRDefault="00CC46DB" w:rsidP="00C50D78">
      <w:pPr>
        <w:pStyle w:val="ListParagraph"/>
        <w:ind w:left="720"/>
        <w:jc w:val="both"/>
        <w:rPr>
          <w:rFonts w:ascii="Times New Roman" w:hAnsi="Times New Roman" w:cs="Times New Roman"/>
          <w:sz w:val="24"/>
          <w:szCs w:val="24"/>
        </w:rPr>
      </w:pPr>
      <w:r w:rsidRPr="00EB45AC">
        <w:rPr>
          <w:rFonts w:ascii="Times New Roman" w:hAnsi="Times New Roman" w:cs="Times New Roman"/>
          <w:sz w:val="24"/>
          <w:szCs w:val="24"/>
        </w:rPr>
        <w:t>Specify exactly what knowledge you want documented because only documentation that verifies learning is useful. Make sure that it is not simply a letter of recommendation.  Additionally, ensure that the directness of your relationship with this individual comes across in the letter and that it is from personal observation. Letters should include:</w:t>
      </w:r>
    </w:p>
    <w:p w14:paraId="3D239A8D" w14:textId="77777777" w:rsidR="002F6657" w:rsidRPr="00EB45AC" w:rsidRDefault="00CC46DB" w:rsidP="00C50D78">
      <w:pPr>
        <w:pStyle w:val="ListParagraph"/>
        <w:numPr>
          <w:ilvl w:val="1"/>
          <w:numId w:val="16"/>
        </w:numPr>
        <w:jc w:val="both"/>
        <w:rPr>
          <w:rFonts w:ascii="Times New Roman" w:hAnsi="Times New Roman" w:cs="Times New Roman"/>
          <w:sz w:val="24"/>
          <w:szCs w:val="24"/>
        </w:rPr>
      </w:pPr>
      <w:r w:rsidRPr="00EB45AC">
        <w:rPr>
          <w:rFonts w:ascii="Times New Roman" w:hAnsi="Times New Roman" w:cs="Times New Roman"/>
          <w:sz w:val="24"/>
          <w:szCs w:val="24"/>
        </w:rPr>
        <w:t>The length of time you worked with this person</w:t>
      </w:r>
    </w:p>
    <w:p w14:paraId="19ECE067" w14:textId="77777777" w:rsidR="002F6657" w:rsidRPr="00EB45AC" w:rsidRDefault="00CC46DB" w:rsidP="00C50D78">
      <w:pPr>
        <w:pStyle w:val="ListParagraph"/>
        <w:numPr>
          <w:ilvl w:val="1"/>
          <w:numId w:val="16"/>
        </w:numPr>
        <w:jc w:val="both"/>
        <w:rPr>
          <w:rFonts w:ascii="Times New Roman" w:hAnsi="Times New Roman" w:cs="Times New Roman"/>
          <w:sz w:val="24"/>
          <w:szCs w:val="24"/>
        </w:rPr>
      </w:pPr>
      <w:r w:rsidRPr="00EB45AC">
        <w:rPr>
          <w:rFonts w:ascii="Times New Roman" w:hAnsi="Times New Roman" w:cs="Times New Roman"/>
          <w:sz w:val="24"/>
          <w:szCs w:val="24"/>
        </w:rPr>
        <w:t>The particular duties you had to perform</w:t>
      </w:r>
    </w:p>
    <w:p w14:paraId="2F698657" w14:textId="77777777" w:rsidR="002F6657" w:rsidRPr="00EB45AC" w:rsidRDefault="00CC46DB" w:rsidP="00C50D78">
      <w:pPr>
        <w:pStyle w:val="ListParagraph"/>
        <w:numPr>
          <w:ilvl w:val="1"/>
          <w:numId w:val="16"/>
        </w:numPr>
        <w:jc w:val="both"/>
        <w:rPr>
          <w:rFonts w:ascii="Times New Roman" w:hAnsi="Times New Roman" w:cs="Times New Roman"/>
          <w:sz w:val="24"/>
          <w:szCs w:val="24"/>
        </w:rPr>
      </w:pPr>
      <w:r w:rsidRPr="00EB45AC">
        <w:rPr>
          <w:rFonts w:ascii="Times New Roman" w:hAnsi="Times New Roman" w:cs="Times New Roman"/>
          <w:sz w:val="24"/>
          <w:szCs w:val="24"/>
        </w:rPr>
        <w:t>The level of your performance</w:t>
      </w:r>
    </w:p>
    <w:p w14:paraId="7E5396E9" w14:textId="77777777" w:rsidR="004214AA" w:rsidRPr="00EB45AC" w:rsidRDefault="00CC46DB" w:rsidP="00C50D78">
      <w:pPr>
        <w:pStyle w:val="ListParagraph"/>
        <w:numPr>
          <w:ilvl w:val="1"/>
          <w:numId w:val="16"/>
        </w:numPr>
        <w:jc w:val="both"/>
        <w:rPr>
          <w:rFonts w:ascii="Times New Roman" w:hAnsi="Times New Roman" w:cs="Times New Roman"/>
          <w:sz w:val="24"/>
          <w:szCs w:val="24"/>
        </w:rPr>
      </w:pPr>
      <w:r w:rsidRPr="00EB45AC">
        <w:rPr>
          <w:rFonts w:ascii="Times New Roman" w:hAnsi="Times New Roman" w:cs="Times New Roman"/>
          <w:sz w:val="24"/>
          <w:szCs w:val="24"/>
        </w:rPr>
        <w:t>The “normal” requirements for the job</w:t>
      </w:r>
    </w:p>
    <w:p w14:paraId="67D16AA5" w14:textId="77777777" w:rsidR="002F6657" w:rsidRPr="00EB45AC" w:rsidRDefault="00CC46DB" w:rsidP="00C50D78">
      <w:pPr>
        <w:pStyle w:val="ListParagraph"/>
        <w:numPr>
          <w:ilvl w:val="1"/>
          <w:numId w:val="16"/>
        </w:numPr>
        <w:jc w:val="both"/>
        <w:rPr>
          <w:rFonts w:ascii="Times New Roman" w:hAnsi="Times New Roman" w:cs="Times New Roman"/>
          <w:sz w:val="24"/>
          <w:szCs w:val="24"/>
        </w:rPr>
      </w:pPr>
      <w:r w:rsidRPr="00EB45AC">
        <w:rPr>
          <w:rFonts w:ascii="Times New Roman" w:hAnsi="Times New Roman" w:cs="Times New Roman"/>
          <w:sz w:val="24"/>
          <w:szCs w:val="24"/>
        </w:rPr>
        <w:t>Changes in responsibility you successfully mastered</w:t>
      </w:r>
    </w:p>
    <w:p w14:paraId="67F51B79" w14:textId="77777777" w:rsidR="002F6657" w:rsidRPr="00EB45AC" w:rsidRDefault="00CC46DB" w:rsidP="00C50D78">
      <w:pPr>
        <w:pStyle w:val="ListParagraph"/>
        <w:numPr>
          <w:ilvl w:val="1"/>
          <w:numId w:val="16"/>
        </w:numPr>
        <w:jc w:val="both"/>
        <w:rPr>
          <w:rFonts w:ascii="Times New Roman" w:hAnsi="Times New Roman" w:cs="Times New Roman"/>
          <w:sz w:val="24"/>
          <w:szCs w:val="24"/>
        </w:rPr>
      </w:pPr>
      <w:r w:rsidRPr="00EB45AC">
        <w:rPr>
          <w:rFonts w:ascii="Times New Roman" w:hAnsi="Times New Roman" w:cs="Times New Roman"/>
          <w:sz w:val="24"/>
          <w:szCs w:val="24"/>
        </w:rPr>
        <w:t>How your performance compared with that of fellow workers</w:t>
      </w:r>
    </w:p>
    <w:p w14:paraId="412BE180" w14:textId="77777777" w:rsidR="00C50D78" w:rsidRPr="00C50D78" w:rsidRDefault="00C50D78" w:rsidP="00C50D78">
      <w:pPr>
        <w:pStyle w:val="ListParagraph"/>
        <w:numPr>
          <w:ilvl w:val="0"/>
          <w:numId w:val="16"/>
        </w:numPr>
        <w:jc w:val="both"/>
        <w:rPr>
          <w:rFonts w:ascii="Times New Roman" w:hAnsi="Times New Roman" w:cs="Times New Roman"/>
          <w:i/>
          <w:sz w:val="24"/>
          <w:szCs w:val="24"/>
          <w:u w:val="single"/>
        </w:rPr>
      </w:pPr>
      <w:r w:rsidRPr="00C50D78">
        <w:rPr>
          <w:rFonts w:ascii="Times New Roman" w:hAnsi="Times New Roman" w:cs="Times New Roman"/>
          <w:i/>
          <w:sz w:val="24"/>
          <w:szCs w:val="24"/>
          <w:u w:val="single"/>
        </w:rPr>
        <w:t>M</w:t>
      </w:r>
      <w:r w:rsidR="00CC46DB" w:rsidRPr="00C50D78">
        <w:rPr>
          <w:rFonts w:ascii="Times New Roman" w:hAnsi="Times New Roman" w:cs="Times New Roman"/>
          <w:i/>
          <w:sz w:val="24"/>
          <w:szCs w:val="24"/>
          <w:u w:val="single"/>
        </w:rPr>
        <w:t>onitor Documentation Requests</w:t>
      </w:r>
    </w:p>
    <w:p w14:paraId="4B76BE98" w14:textId="77777777" w:rsidR="002F6657" w:rsidRDefault="00C50D78" w:rsidP="00C50D78">
      <w:pPr>
        <w:pStyle w:val="ListParagraph"/>
        <w:ind w:left="720"/>
        <w:jc w:val="both"/>
        <w:rPr>
          <w:rFonts w:ascii="Times New Roman" w:hAnsi="Times New Roman" w:cs="Times New Roman"/>
          <w:sz w:val="24"/>
          <w:szCs w:val="24"/>
        </w:rPr>
      </w:pPr>
      <w:r>
        <w:rPr>
          <w:rFonts w:ascii="Times New Roman" w:hAnsi="Times New Roman" w:cs="Times New Roman"/>
          <w:sz w:val="24"/>
          <w:szCs w:val="24"/>
        </w:rPr>
        <w:t>D</w:t>
      </w:r>
      <w:r w:rsidR="00CC46DB" w:rsidRPr="00C50D78">
        <w:rPr>
          <w:rFonts w:ascii="Times New Roman" w:hAnsi="Times New Roman" w:cs="Times New Roman"/>
          <w:sz w:val="24"/>
          <w:szCs w:val="24"/>
        </w:rPr>
        <w:t>evelop some system to keep track of documentation requests, follow ups and documents received.</w:t>
      </w:r>
    </w:p>
    <w:p w14:paraId="257AB7EB" w14:textId="77777777" w:rsidR="00C50D78" w:rsidRPr="00C50D78" w:rsidRDefault="00CC46DB" w:rsidP="00BB0D71">
      <w:pPr>
        <w:pStyle w:val="ListParagraph"/>
        <w:numPr>
          <w:ilvl w:val="0"/>
          <w:numId w:val="16"/>
        </w:numPr>
        <w:jc w:val="both"/>
        <w:rPr>
          <w:rFonts w:ascii="Times New Roman" w:hAnsi="Times New Roman" w:cs="Times New Roman"/>
          <w:i/>
          <w:sz w:val="24"/>
          <w:szCs w:val="24"/>
          <w:u w:val="single"/>
        </w:rPr>
      </w:pPr>
      <w:r w:rsidRPr="00C50D78">
        <w:rPr>
          <w:rFonts w:ascii="Times New Roman" w:hAnsi="Times New Roman" w:cs="Times New Roman"/>
          <w:i/>
          <w:sz w:val="24"/>
          <w:szCs w:val="24"/>
          <w:u w:val="single"/>
        </w:rPr>
        <w:t>No Documentation Available</w:t>
      </w:r>
    </w:p>
    <w:p w14:paraId="6FEE7F05" w14:textId="77777777" w:rsidR="002F6657" w:rsidRPr="00C50D78" w:rsidRDefault="00C50D78" w:rsidP="00C50D78">
      <w:pPr>
        <w:pStyle w:val="ListParagraph"/>
        <w:ind w:left="720"/>
        <w:jc w:val="both"/>
        <w:rPr>
          <w:rFonts w:ascii="Times New Roman" w:hAnsi="Times New Roman" w:cs="Times New Roman"/>
          <w:sz w:val="24"/>
          <w:szCs w:val="24"/>
        </w:rPr>
      </w:pPr>
      <w:r>
        <w:rPr>
          <w:rFonts w:ascii="Times New Roman" w:hAnsi="Times New Roman" w:cs="Times New Roman"/>
          <w:sz w:val="24"/>
          <w:szCs w:val="24"/>
        </w:rPr>
        <w:t>I</w:t>
      </w:r>
      <w:r w:rsidR="00CC46DB" w:rsidRPr="00C50D78">
        <w:rPr>
          <w:rFonts w:ascii="Times New Roman" w:hAnsi="Times New Roman" w:cs="Times New Roman"/>
          <w:sz w:val="24"/>
          <w:szCs w:val="24"/>
        </w:rPr>
        <w:t>f you have a competency that cannot be documented by the usual means, such as a language skill, faculty evaluators may assess your knowledge through an interview, oral exam, or through a written exam.</w:t>
      </w:r>
    </w:p>
    <w:p w14:paraId="2B8BDC0D" w14:textId="77777777" w:rsidR="002F6657" w:rsidRDefault="002F6657" w:rsidP="004214AA">
      <w:pPr>
        <w:jc w:val="both"/>
        <w:rPr>
          <w:rFonts w:ascii="Times New Roman" w:hAnsi="Times New Roman" w:cs="Times New Roman"/>
          <w:sz w:val="24"/>
          <w:szCs w:val="24"/>
        </w:rPr>
      </w:pPr>
    </w:p>
    <w:p w14:paraId="2F85B4AB" w14:textId="77777777" w:rsidR="00C50D78" w:rsidRPr="00EB45AC" w:rsidRDefault="00C50D78" w:rsidP="004214AA">
      <w:pPr>
        <w:jc w:val="both"/>
        <w:rPr>
          <w:rFonts w:ascii="Times New Roman" w:hAnsi="Times New Roman" w:cs="Times New Roman"/>
          <w:sz w:val="24"/>
          <w:szCs w:val="24"/>
        </w:rPr>
      </w:pPr>
    </w:p>
    <w:p w14:paraId="3770C4B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lastRenderedPageBreak/>
        <w:t>Portfolio Contents and Organization</w:t>
      </w:r>
    </w:p>
    <w:p w14:paraId="7C37439E"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This segment provides information about the specific parts of the portfolio mentioned in the introduction:  the resume, the narrative, and the supporting documentation. Paying careful attention to both the contents and organization of your portfolio is of the utmost importance.  Well researched, written, and organized portfolios stand the greatest chance of gaining you credit.  Expect to contact the RBA Office several times in the process. The staff will help with procedures and approve the final document before submission to the faculty reviewers.  Do not hesitate to ask questions or send rough drafts for review.</w:t>
      </w:r>
    </w:p>
    <w:p w14:paraId="6F2A0BDE" w14:textId="77777777" w:rsidR="000B5DF0" w:rsidRPr="00EB45AC" w:rsidRDefault="000B5DF0">
      <w:pPr>
        <w:rPr>
          <w:rFonts w:ascii="Times New Roman" w:hAnsi="Times New Roman" w:cs="Times New Roman"/>
          <w:sz w:val="24"/>
          <w:szCs w:val="24"/>
        </w:rPr>
      </w:pPr>
    </w:p>
    <w:p w14:paraId="3B162D1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It is also important to adhere to the standards for portfolio organization. A critical task is to make the job of the portfolio evaluator as easy as possible. This means presenting materials in a straightforward, clearly organized, easily understood manner. It is essential that the evaluator knows what course(s) you are petitioning, what the basis of your claim is, and what documentation you are offering in support of your claim. This is most easily accomplished through clear and consistent organization.</w:t>
      </w:r>
    </w:p>
    <w:p w14:paraId="5CCBFB41" w14:textId="77777777" w:rsidR="002F6657" w:rsidRPr="00EB45AC" w:rsidRDefault="002F6657" w:rsidP="004214AA">
      <w:pPr>
        <w:jc w:val="both"/>
        <w:rPr>
          <w:rFonts w:ascii="Times New Roman" w:hAnsi="Times New Roman" w:cs="Times New Roman"/>
          <w:sz w:val="24"/>
          <w:szCs w:val="24"/>
        </w:rPr>
      </w:pPr>
    </w:p>
    <w:p w14:paraId="1872E626" w14:textId="77777777" w:rsidR="002F6657" w:rsidRPr="00EB45AC"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The Resume</w:t>
      </w:r>
    </w:p>
    <w:p w14:paraId="0AF40B1C"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This resume section is brief and straightforward. It provides some personal, educational, and employment background for the evaluator. It is not the same sort of resume used for a job search, and does not need to include a statement of purpose or objective.</w:t>
      </w:r>
    </w:p>
    <w:p w14:paraId="4F5AF9B4" w14:textId="77777777" w:rsidR="002F6657" w:rsidRPr="00EB45AC" w:rsidRDefault="002F6657" w:rsidP="004214AA">
      <w:pPr>
        <w:jc w:val="both"/>
        <w:rPr>
          <w:rFonts w:ascii="Times New Roman" w:hAnsi="Times New Roman" w:cs="Times New Roman"/>
          <w:sz w:val="24"/>
          <w:szCs w:val="24"/>
        </w:rPr>
      </w:pPr>
    </w:p>
    <w:p w14:paraId="702A41A2"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Personal Information:</w:t>
      </w:r>
    </w:p>
    <w:p w14:paraId="2024DC7D"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Name</w:t>
      </w:r>
    </w:p>
    <w:p w14:paraId="412B6BF8"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Address</w:t>
      </w:r>
    </w:p>
    <w:p w14:paraId="39D9EAA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Telephone numbers</w:t>
      </w:r>
    </w:p>
    <w:p w14:paraId="780BCF2C"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Email address, if any</w:t>
      </w:r>
    </w:p>
    <w:p w14:paraId="7817C84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Student ID number</w:t>
      </w:r>
    </w:p>
    <w:p w14:paraId="436AA72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NOTE:  Do not include your date of birth</w:t>
      </w:r>
    </w:p>
    <w:p w14:paraId="6D9B63E6" w14:textId="77777777" w:rsidR="002F6657" w:rsidRPr="00EB45AC" w:rsidRDefault="002F6657" w:rsidP="004214AA">
      <w:pPr>
        <w:jc w:val="both"/>
        <w:rPr>
          <w:rFonts w:ascii="Times New Roman" w:hAnsi="Times New Roman" w:cs="Times New Roman"/>
          <w:sz w:val="24"/>
          <w:szCs w:val="24"/>
        </w:rPr>
      </w:pPr>
    </w:p>
    <w:p w14:paraId="7D545B7F"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Education </w:t>
      </w:r>
    </w:p>
    <w:p w14:paraId="28471B89"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Names, years of attendance, and number of credits earned at educational institutions.</w:t>
      </w:r>
    </w:p>
    <w:p w14:paraId="4AF82F1C"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Transcripts for each institution should be included and location referenced. For example:</w:t>
      </w:r>
      <w:r w:rsidRPr="00EB45AC">
        <w:rPr>
          <w:rFonts w:ascii="Times New Roman" w:hAnsi="Times New Roman" w:cs="Times New Roman"/>
          <w:sz w:val="24"/>
          <w:szCs w:val="24"/>
        </w:rPr>
        <w:tab/>
      </w:r>
      <w:r w:rsidR="00F965BB" w:rsidRPr="00EB45AC">
        <w:rPr>
          <w:rFonts w:ascii="Times New Roman" w:hAnsi="Times New Roman" w:cs="Times New Roman"/>
          <w:sz w:val="24"/>
          <w:szCs w:val="24"/>
        </w:rPr>
        <w:t>WVU Parkersburg</w:t>
      </w:r>
      <w:r w:rsidRPr="00EB45AC">
        <w:rPr>
          <w:rFonts w:ascii="Times New Roman" w:hAnsi="Times New Roman" w:cs="Times New Roman"/>
          <w:sz w:val="24"/>
          <w:szCs w:val="24"/>
        </w:rPr>
        <w:t xml:space="preserve"> 1997-99</w:t>
      </w:r>
    </w:p>
    <w:p w14:paraId="2E3424EF" w14:textId="77777777" w:rsidR="00F965BB"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45 credit hours (Tab A, </w:t>
      </w:r>
      <w:r w:rsidR="00F965BB" w:rsidRPr="00EB45AC">
        <w:rPr>
          <w:rFonts w:ascii="Times New Roman" w:hAnsi="Times New Roman" w:cs="Times New Roman"/>
          <w:sz w:val="24"/>
          <w:szCs w:val="24"/>
        </w:rPr>
        <w:t>WVUP</w:t>
      </w:r>
      <w:r w:rsidRPr="00EB45AC">
        <w:rPr>
          <w:rFonts w:ascii="Times New Roman" w:hAnsi="Times New Roman" w:cs="Times New Roman"/>
          <w:sz w:val="24"/>
          <w:szCs w:val="24"/>
        </w:rPr>
        <w:t xml:space="preserve"> Transcript) </w:t>
      </w:r>
    </w:p>
    <w:p w14:paraId="21799D8C"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Ashland Community College 1987-90</w:t>
      </w:r>
    </w:p>
    <w:p w14:paraId="519DCA9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22 credit hours (Tab B, ACC Transcript)</w:t>
      </w:r>
    </w:p>
    <w:p w14:paraId="2D71EEAE" w14:textId="77777777" w:rsidR="00C50D78" w:rsidRDefault="00C50D78" w:rsidP="004214AA">
      <w:pPr>
        <w:jc w:val="both"/>
        <w:rPr>
          <w:rFonts w:ascii="Times New Roman" w:hAnsi="Times New Roman" w:cs="Times New Roman"/>
          <w:sz w:val="24"/>
          <w:szCs w:val="24"/>
        </w:rPr>
      </w:pPr>
    </w:p>
    <w:p w14:paraId="06DE4B4D"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Relevant training programs attended with dates:</w:t>
      </w:r>
    </w:p>
    <w:p w14:paraId="18FB846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U.S. Dept of Transportation, Bridge Inspector’s Training, 1986.</w:t>
      </w:r>
    </w:p>
    <w:p w14:paraId="0412CBBF"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Employment History (on a separate sheet, in reverse chronological order):</w:t>
      </w:r>
    </w:p>
    <w:p w14:paraId="601F029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List name of each employer and dates of employment</w:t>
      </w:r>
    </w:p>
    <w:p w14:paraId="20B2B757"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Include job titles</w:t>
      </w:r>
    </w:p>
    <w:p w14:paraId="03305AB4"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Brief job description</w:t>
      </w:r>
    </w:p>
    <w:p w14:paraId="7114538D" w14:textId="77777777" w:rsidR="002F6657" w:rsidRPr="00EB45AC" w:rsidRDefault="002F6657" w:rsidP="004214AA">
      <w:pPr>
        <w:jc w:val="both"/>
        <w:rPr>
          <w:rFonts w:ascii="Times New Roman" w:hAnsi="Times New Roman" w:cs="Times New Roman"/>
          <w:sz w:val="24"/>
          <w:szCs w:val="24"/>
        </w:rPr>
      </w:pPr>
    </w:p>
    <w:p w14:paraId="33D62FDA"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Special Interests – Where relevant – on a separate sheet:</w:t>
      </w:r>
    </w:p>
    <w:p w14:paraId="3AF690B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Civic or volunteer work</w:t>
      </w:r>
    </w:p>
    <w:p w14:paraId="2019AF9E"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Unusual awards or accomplishments</w:t>
      </w:r>
    </w:p>
    <w:p w14:paraId="147307A9" w14:textId="77777777" w:rsidR="00C50D78" w:rsidRDefault="00C50D78">
      <w:pPr>
        <w:rPr>
          <w:rFonts w:ascii="Times New Roman" w:hAnsi="Times New Roman" w:cs="Times New Roman"/>
          <w:sz w:val="24"/>
          <w:szCs w:val="24"/>
        </w:rPr>
      </w:pPr>
      <w:r>
        <w:rPr>
          <w:rFonts w:ascii="Times New Roman" w:hAnsi="Times New Roman" w:cs="Times New Roman"/>
          <w:sz w:val="24"/>
          <w:szCs w:val="24"/>
        </w:rPr>
        <w:br w:type="page"/>
      </w:r>
    </w:p>
    <w:p w14:paraId="1BF987E8"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lastRenderedPageBreak/>
        <w:t>Publications</w:t>
      </w:r>
    </w:p>
    <w:p w14:paraId="4EDF9AE2"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Exhibitions</w:t>
      </w:r>
    </w:p>
    <w:p w14:paraId="7345B48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Performances</w:t>
      </w:r>
    </w:p>
    <w:p w14:paraId="542AA1FD"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Hobbies</w:t>
      </w:r>
    </w:p>
    <w:p w14:paraId="02953AC2" w14:textId="77777777" w:rsidR="00976503" w:rsidRDefault="00976503" w:rsidP="004214AA">
      <w:pPr>
        <w:jc w:val="both"/>
        <w:rPr>
          <w:rFonts w:ascii="Times New Roman" w:hAnsi="Times New Roman" w:cs="Times New Roman"/>
          <w:sz w:val="24"/>
          <w:szCs w:val="24"/>
        </w:rPr>
      </w:pPr>
    </w:p>
    <w:p w14:paraId="31FBE1C5" w14:textId="77777777" w:rsidR="002F6657" w:rsidRPr="00EB45AC"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t>The Narratives</w:t>
      </w:r>
    </w:p>
    <w:p w14:paraId="27110C60" w14:textId="77777777" w:rsidR="00466ABF"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Group your courses or learning components by</w:t>
      </w:r>
      <w:r w:rsidR="004214AA" w:rsidRPr="00EB45AC">
        <w:rPr>
          <w:rFonts w:ascii="Times New Roman" w:hAnsi="Times New Roman" w:cs="Times New Roman"/>
          <w:sz w:val="24"/>
          <w:szCs w:val="24"/>
        </w:rPr>
        <w:t xml:space="preserve"> </w:t>
      </w:r>
      <w:r w:rsidRPr="00EB45AC">
        <w:rPr>
          <w:rFonts w:ascii="Times New Roman" w:hAnsi="Times New Roman" w:cs="Times New Roman"/>
          <w:sz w:val="24"/>
          <w:szCs w:val="24"/>
        </w:rPr>
        <w:t xml:space="preserve">academic </w:t>
      </w:r>
      <w:r w:rsidR="00466ABF">
        <w:rPr>
          <w:rFonts w:ascii="Times New Roman" w:hAnsi="Times New Roman" w:cs="Times New Roman"/>
          <w:sz w:val="24"/>
          <w:szCs w:val="24"/>
        </w:rPr>
        <w:t>division as follows.</w:t>
      </w:r>
      <w:r w:rsidR="00C50D78">
        <w:rPr>
          <w:rFonts w:ascii="Times New Roman" w:hAnsi="Times New Roman" w:cs="Times New Roman"/>
          <w:sz w:val="24"/>
          <w:szCs w:val="24"/>
        </w:rPr>
        <w:t xml:space="preserve">  Create a Google folder for each division with subfolders for each class.</w:t>
      </w:r>
    </w:p>
    <w:p w14:paraId="54148622" w14:textId="77777777" w:rsidR="00466ABF" w:rsidRDefault="00466ABF" w:rsidP="004214AA">
      <w:pPr>
        <w:jc w:val="both"/>
        <w:rPr>
          <w:rFonts w:ascii="Times New Roman" w:hAnsi="Times New Roman" w:cs="Times New Roman"/>
          <w:sz w:val="24"/>
          <w:szCs w:val="24"/>
        </w:rPr>
      </w:pPr>
    </w:p>
    <w:p w14:paraId="326A963A" w14:textId="77777777" w:rsidR="00466ABF" w:rsidRDefault="00466ABF" w:rsidP="00AB4627">
      <w:pPr>
        <w:jc w:val="both"/>
        <w:rPr>
          <w:rFonts w:ascii="Times New Roman" w:hAnsi="Times New Roman" w:cs="Times New Roman"/>
          <w:sz w:val="24"/>
          <w:szCs w:val="24"/>
        </w:rPr>
      </w:pPr>
      <w:r w:rsidRPr="00871C6E">
        <w:rPr>
          <w:rFonts w:ascii="Times New Roman" w:hAnsi="Times New Roman" w:cs="Times New Roman"/>
          <w:i/>
          <w:sz w:val="24"/>
          <w:szCs w:val="24"/>
          <w:u w:val="single"/>
        </w:rPr>
        <w:t>Professional Studies Division</w:t>
      </w:r>
      <w:r>
        <w:rPr>
          <w:rFonts w:ascii="Times New Roman" w:hAnsi="Times New Roman" w:cs="Times New Roman"/>
          <w:sz w:val="24"/>
          <w:szCs w:val="24"/>
        </w:rPr>
        <w:t>:</w:t>
      </w:r>
      <w:r w:rsidR="00AB4627">
        <w:rPr>
          <w:rFonts w:ascii="Times New Roman" w:hAnsi="Times New Roman" w:cs="Times New Roman"/>
          <w:sz w:val="24"/>
          <w:szCs w:val="24"/>
        </w:rPr>
        <w:t xml:space="preserve">  Accounting (ACCT), Agribusiness (AGRI), Business Technology (BTEC), Child Development (CDEV), Communication &amp; Media Studies (CMS), </w:t>
      </w:r>
      <w:r w:rsidR="00976503">
        <w:rPr>
          <w:rFonts w:ascii="Times New Roman" w:hAnsi="Times New Roman" w:cs="Times New Roman"/>
          <w:sz w:val="24"/>
          <w:szCs w:val="24"/>
        </w:rPr>
        <w:t>Criminal Justice (CJ), Economics (ECON), Education (EDUC), Entrepreneurship (ENT), Finance (FIN), General Business (GBUS), Legal Studies (LS), Management (MGMT), Marketing (MKTG) Multi-Disciplinary Studies (MDS)</w:t>
      </w:r>
      <w:r w:rsidR="00871C6E">
        <w:rPr>
          <w:rFonts w:ascii="Times New Roman" w:hAnsi="Times New Roman" w:cs="Times New Roman"/>
          <w:sz w:val="24"/>
          <w:szCs w:val="24"/>
        </w:rPr>
        <w:t>, Special Education (SPED)</w:t>
      </w:r>
    </w:p>
    <w:p w14:paraId="3E11FAAC" w14:textId="77777777" w:rsidR="00976503" w:rsidRDefault="00976503" w:rsidP="00AB4627">
      <w:pPr>
        <w:jc w:val="both"/>
        <w:rPr>
          <w:rFonts w:ascii="Times New Roman" w:hAnsi="Times New Roman" w:cs="Times New Roman"/>
          <w:sz w:val="24"/>
          <w:szCs w:val="24"/>
        </w:rPr>
      </w:pPr>
    </w:p>
    <w:p w14:paraId="52CA7CE3" w14:textId="77777777" w:rsidR="002F6657" w:rsidRDefault="00976503" w:rsidP="004214AA">
      <w:pPr>
        <w:jc w:val="both"/>
        <w:rPr>
          <w:rFonts w:ascii="Times New Roman" w:hAnsi="Times New Roman" w:cs="Times New Roman"/>
          <w:sz w:val="24"/>
          <w:szCs w:val="24"/>
        </w:rPr>
      </w:pPr>
      <w:r w:rsidRPr="00871C6E">
        <w:rPr>
          <w:rFonts w:ascii="Times New Roman" w:hAnsi="Times New Roman" w:cs="Times New Roman"/>
          <w:i/>
          <w:sz w:val="24"/>
          <w:szCs w:val="24"/>
          <w:u w:val="single"/>
        </w:rPr>
        <w:t>Arts &amp; Sciences Division</w:t>
      </w:r>
      <w:r>
        <w:rPr>
          <w:rFonts w:ascii="Times New Roman" w:hAnsi="Times New Roman" w:cs="Times New Roman"/>
          <w:sz w:val="24"/>
          <w:szCs w:val="24"/>
        </w:rPr>
        <w:t>:  Art, Astronomy (ASTR), Biology (BIOL), Chemistry (CHEM, Communication Studies (COMM), English (ENGL), Environmental Technology (ENT), Foreign Language (FLAN), French, Geography (GEOG), Geology (GEOL), German (GERM), Health, Physical Education, Recreation (HPER), History (HIST), Japanese (JAPN), Mathematics (MATH), Music, Philosophy (PHIL), Physical Science (PSCI), Physics (PHYS), Political Science (POLS), Professional Development (PDEV), Psychology (PSYC), Religion (RELI), Sociology (SOC), Spanish (SPAN),</w:t>
      </w:r>
      <w:r w:rsidR="00871C6E">
        <w:rPr>
          <w:rFonts w:ascii="Times New Roman" w:hAnsi="Times New Roman" w:cs="Times New Roman"/>
          <w:sz w:val="24"/>
          <w:szCs w:val="24"/>
        </w:rPr>
        <w:t xml:space="preserve"> Theatre (THEA)</w:t>
      </w:r>
    </w:p>
    <w:p w14:paraId="3D25F997" w14:textId="77777777" w:rsidR="00871C6E" w:rsidRDefault="00871C6E" w:rsidP="004214AA">
      <w:pPr>
        <w:jc w:val="both"/>
        <w:rPr>
          <w:rFonts w:ascii="Times New Roman" w:hAnsi="Times New Roman" w:cs="Times New Roman"/>
          <w:sz w:val="24"/>
          <w:szCs w:val="24"/>
        </w:rPr>
      </w:pPr>
    </w:p>
    <w:p w14:paraId="74E4E99F" w14:textId="77777777" w:rsidR="00871C6E" w:rsidRDefault="00871C6E" w:rsidP="004214AA">
      <w:pPr>
        <w:jc w:val="both"/>
        <w:rPr>
          <w:rFonts w:ascii="Times New Roman" w:hAnsi="Times New Roman" w:cs="Times New Roman"/>
          <w:sz w:val="24"/>
          <w:szCs w:val="24"/>
        </w:rPr>
      </w:pPr>
      <w:r w:rsidRPr="00871C6E">
        <w:rPr>
          <w:rFonts w:ascii="Times New Roman" w:hAnsi="Times New Roman" w:cs="Times New Roman"/>
          <w:i/>
          <w:sz w:val="24"/>
          <w:szCs w:val="24"/>
          <w:u w:val="single"/>
        </w:rPr>
        <w:t>Health Sciences Division</w:t>
      </w:r>
      <w:r>
        <w:rPr>
          <w:rFonts w:ascii="Times New Roman" w:hAnsi="Times New Roman" w:cs="Times New Roman"/>
          <w:sz w:val="24"/>
          <w:szCs w:val="24"/>
        </w:rPr>
        <w:t>:  Emergency Medical (EMED), Emergency Response (ERES), Nursing (NURS), Surgical Technology (ST)</w:t>
      </w:r>
    </w:p>
    <w:p w14:paraId="0CE37BD1" w14:textId="77777777" w:rsidR="00871C6E" w:rsidRDefault="00871C6E" w:rsidP="004214AA">
      <w:pPr>
        <w:jc w:val="both"/>
        <w:rPr>
          <w:rFonts w:ascii="Times New Roman" w:hAnsi="Times New Roman" w:cs="Times New Roman"/>
          <w:sz w:val="24"/>
          <w:szCs w:val="24"/>
        </w:rPr>
      </w:pPr>
    </w:p>
    <w:p w14:paraId="0E11A891" w14:textId="77777777" w:rsidR="00871C6E" w:rsidRPr="00EB45AC" w:rsidRDefault="00871C6E" w:rsidP="004214AA">
      <w:pPr>
        <w:jc w:val="both"/>
        <w:rPr>
          <w:rFonts w:ascii="Times New Roman" w:hAnsi="Times New Roman" w:cs="Times New Roman"/>
          <w:sz w:val="24"/>
          <w:szCs w:val="24"/>
        </w:rPr>
      </w:pPr>
      <w:r w:rsidRPr="00871C6E">
        <w:rPr>
          <w:rFonts w:ascii="Times New Roman" w:hAnsi="Times New Roman" w:cs="Times New Roman"/>
          <w:i/>
          <w:sz w:val="24"/>
          <w:szCs w:val="24"/>
          <w:u w:val="single"/>
        </w:rPr>
        <w:t>Workforce Division</w:t>
      </w:r>
      <w:r>
        <w:rPr>
          <w:rFonts w:ascii="Times New Roman" w:hAnsi="Times New Roman" w:cs="Times New Roman"/>
          <w:sz w:val="24"/>
          <w:szCs w:val="24"/>
        </w:rPr>
        <w:t>:  Applied Tech Process Technology (ATPT), Computer Information Technology (CIT), Computer Science (CS), Cosmetology (COSM), Electronics Engineering Tech (ELEC), Industrial Electrical/Instr Tech (IDIT), Industrial Maintenance (IM), Info Systems Security ( SEC), Multi-Craft Technology (MTEC), Welding (WELD), Workforce Skills (WORK)</w:t>
      </w:r>
    </w:p>
    <w:p w14:paraId="567C7986" w14:textId="77777777" w:rsidR="002F6657" w:rsidRPr="00EB45AC" w:rsidRDefault="002F6657" w:rsidP="004214AA">
      <w:pPr>
        <w:jc w:val="both"/>
        <w:rPr>
          <w:rFonts w:ascii="Times New Roman" w:hAnsi="Times New Roman" w:cs="Times New Roman"/>
          <w:sz w:val="24"/>
          <w:szCs w:val="24"/>
        </w:rPr>
      </w:pPr>
    </w:p>
    <w:p w14:paraId="004EE20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Presentation of the Portfolio</w:t>
      </w:r>
    </w:p>
    <w:p w14:paraId="6D41B993" w14:textId="77777777" w:rsidR="000758FD"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It is no secret that the way we present ourselves often tells more about us than the words we speak.  The same is true in presenting yourself through your portfolio. Although you may have clearly identified your knowledge and gathered together excellent supporting documentation, the first impression made by the appearance of your portfolio can influence your success in earning credit. Be sure it looks as good as it can! Typographical errors, misspellings, or punctuation errors can lessen the impact of any written message. Remember that college level knowledge, regardless of the subject area, assumes a basic competence in communication – writing in particular. Be sure to prepare your portfolio neatly and accurately.</w:t>
      </w:r>
      <w:r w:rsidR="000758FD">
        <w:rPr>
          <w:rFonts w:ascii="Times New Roman" w:hAnsi="Times New Roman" w:cs="Times New Roman"/>
          <w:sz w:val="24"/>
          <w:szCs w:val="24"/>
        </w:rPr>
        <w:t xml:space="preserve">  </w:t>
      </w:r>
      <w:r w:rsidRPr="00EB45AC">
        <w:rPr>
          <w:rFonts w:ascii="Times New Roman" w:hAnsi="Times New Roman" w:cs="Times New Roman"/>
          <w:sz w:val="24"/>
          <w:szCs w:val="24"/>
        </w:rPr>
        <w:t>Assist faculty evaluators by labeling each part of the portfolio</w:t>
      </w:r>
      <w:r w:rsidR="000758FD">
        <w:rPr>
          <w:rFonts w:ascii="Times New Roman" w:hAnsi="Times New Roman" w:cs="Times New Roman"/>
          <w:sz w:val="24"/>
          <w:szCs w:val="24"/>
        </w:rPr>
        <w:t xml:space="preserve"> within Google Drive</w:t>
      </w:r>
      <w:r w:rsidRPr="00EB45AC">
        <w:rPr>
          <w:rFonts w:ascii="Times New Roman" w:hAnsi="Times New Roman" w:cs="Times New Roman"/>
          <w:sz w:val="24"/>
          <w:szCs w:val="24"/>
        </w:rPr>
        <w:t xml:space="preserve">. </w:t>
      </w:r>
    </w:p>
    <w:p w14:paraId="0D791B7E" w14:textId="77777777" w:rsidR="000758FD" w:rsidRDefault="000758FD" w:rsidP="004214AA">
      <w:pPr>
        <w:jc w:val="both"/>
        <w:rPr>
          <w:rFonts w:ascii="Times New Roman" w:hAnsi="Times New Roman" w:cs="Times New Roman"/>
          <w:sz w:val="24"/>
          <w:szCs w:val="24"/>
        </w:rPr>
      </w:pPr>
    </w:p>
    <w:p w14:paraId="7A205F9A"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Always, have someone else check your work before it is submitted – spouse, friend, or co-workers are useful readers.</w:t>
      </w:r>
    </w:p>
    <w:p w14:paraId="470084F1" w14:textId="77777777" w:rsidR="002F6657" w:rsidRPr="00EB45AC" w:rsidRDefault="002F6657" w:rsidP="004214AA">
      <w:pPr>
        <w:jc w:val="both"/>
        <w:rPr>
          <w:rFonts w:ascii="Times New Roman" w:hAnsi="Times New Roman" w:cs="Times New Roman"/>
          <w:sz w:val="24"/>
          <w:szCs w:val="24"/>
        </w:rPr>
      </w:pPr>
    </w:p>
    <w:p w14:paraId="79F8DDE6" w14:textId="77777777" w:rsidR="00C50D78" w:rsidRDefault="00C50D78">
      <w:pPr>
        <w:rPr>
          <w:rFonts w:ascii="Times New Roman" w:hAnsi="Times New Roman" w:cs="Times New Roman"/>
          <w:b/>
          <w:sz w:val="24"/>
          <w:szCs w:val="24"/>
          <w:u w:val="single"/>
        </w:rPr>
      </w:pPr>
    </w:p>
    <w:p w14:paraId="5B65C447" w14:textId="77777777" w:rsidR="00C50D78" w:rsidRDefault="00C50D78">
      <w:pPr>
        <w:rPr>
          <w:rFonts w:ascii="Times New Roman" w:hAnsi="Times New Roman" w:cs="Times New Roman"/>
          <w:b/>
          <w:sz w:val="24"/>
          <w:szCs w:val="24"/>
          <w:u w:val="single"/>
        </w:rPr>
      </w:pPr>
    </w:p>
    <w:p w14:paraId="6A27BE38" w14:textId="77777777" w:rsidR="002F6657" w:rsidRPr="00EB45AC" w:rsidRDefault="00CC46DB" w:rsidP="004214AA">
      <w:pPr>
        <w:jc w:val="both"/>
        <w:rPr>
          <w:rFonts w:ascii="Times New Roman" w:hAnsi="Times New Roman" w:cs="Times New Roman"/>
          <w:b/>
          <w:sz w:val="24"/>
          <w:szCs w:val="24"/>
          <w:u w:val="single"/>
        </w:rPr>
      </w:pPr>
      <w:r w:rsidRPr="00EB45AC">
        <w:rPr>
          <w:rFonts w:ascii="Times New Roman" w:hAnsi="Times New Roman" w:cs="Times New Roman"/>
          <w:b/>
          <w:sz w:val="24"/>
          <w:szCs w:val="24"/>
          <w:u w:val="single"/>
        </w:rPr>
        <w:lastRenderedPageBreak/>
        <w:t>General Notes</w:t>
      </w:r>
    </w:p>
    <w:p w14:paraId="11B94FCD"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Make sure the portfolio is well designed and organized.</w:t>
      </w:r>
    </w:p>
    <w:p w14:paraId="0D371CB4"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The portfolio must be typed</w:t>
      </w:r>
      <w:r w:rsidR="009C2FC3">
        <w:rPr>
          <w:rFonts w:ascii="Times New Roman" w:hAnsi="Times New Roman" w:cs="Times New Roman"/>
          <w:sz w:val="24"/>
          <w:szCs w:val="24"/>
        </w:rPr>
        <w:t xml:space="preserve"> and </w:t>
      </w:r>
      <w:r w:rsidRPr="000758FD">
        <w:rPr>
          <w:rFonts w:ascii="Times New Roman" w:hAnsi="Times New Roman" w:cs="Times New Roman"/>
          <w:b/>
          <w:sz w:val="24"/>
          <w:szCs w:val="24"/>
        </w:rPr>
        <w:t>double-spaced.</w:t>
      </w:r>
    </w:p>
    <w:p w14:paraId="1654E5D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All sections should be </w:t>
      </w:r>
      <w:r w:rsidR="009C2FC3">
        <w:rPr>
          <w:rFonts w:ascii="Times New Roman" w:hAnsi="Times New Roman" w:cs="Times New Roman"/>
          <w:sz w:val="24"/>
          <w:szCs w:val="24"/>
        </w:rPr>
        <w:t>in the correct Google folder</w:t>
      </w:r>
    </w:p>
    <w:p w14:paraId="5201D7F2" w14:textId="77777777" w:rsidR="009C2FC3"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Make a complete back-up copy of the entire document.  </w:t>
      </w:r>
    </w:p>
    <w:p w14:paraId="2BC64844" w14:textId="77777777" w:rsidR="00C50D78" w:rsidRDefault="00C50D78" w:rsidP="004214AA">
      <w:pPr>
        <w:jc w:val="both"/>
        <w:rPr>
          <w:rFonts w:ascii="Times New Roman" w:hAnsi="Times New Roman" w:cs="Times New Roman"/>
          <w:b/>
          <w:sz w:val="24"/>
          <w:szCs w:val="24"/>
          <w:u w:val="single"/>
        </w:rPr>
      </w:pPr>
    </w:p>
    <w:p w14:paraId="70CF1B0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Final Suggestions</w:t>
      </w:r>
    </w:p>
    <w:p w14:paraId="544C38C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Carefully review the entire portfolio. Be sure that it represents college level work. Check grammar, spelling, punctuation, organization, content, and overall appearance. Then have two other people do the same thing!</w:t>
      </w:r>
    </w:p>
    <w:p w14:paraId="0B2AF959" w14:textId="77777777" w:rsidR="002F6657" w:rsidRPr="00EB45AC" w:rsidRDefault="002F6657" w:rsidP="004214AA">
      <w:pPr>
        <w:jc w:val="both"/>
        <w:rPr>
          <w:rFonts w:ascii="Times New Roman" w:hAnsi="Times New Roman" w:cs="Times New Roman"/>
          <w:sz w:val="24"/>
          <w:szCs w:val="24"/>
        </w:rPr>
      </w:pPr>
    </w:p>
    <w:p w14:paraId="0AAC70A6"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Be critical in checking content. Are you convinced or persuaded by what you have written?  Did you overlook any experiential learning or make extravagant and unsupported claims?  Have you been specific and detailed?</w:t>
      </w:r>
    </w:p>
    <w:p w14:paraId="146A555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Do you have the correct academic division identified for the credit requested?</w:t>
      </w:r>
    </w:p>
    <w:p w14:paraId="4E57C311"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Are your credit requests reasonable?</w:t>
      </w:r>
    </w:p>
    <w:p w14:paraId="17E33753" w14:textId="77777777" w:rsidR="00C50D78"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 xml:space="preserve">Are your credit requests documented?  </w:t>
      </w:r>
    </w:p>
    <w:p w14:paraId="02CE1DF5"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Did you IDENTIFY, JUSTIFY, AND VALIDATE the skills, credit requested?</w:t>
      </w:r>
    </w:p>
    <w:p w14:paraId="385FF953" w14:textId="77777777" w:rsidR="002F6657" w:rsidRPr="00EB45AC" w:rsidRDefault="002F6657" w:rsidP="004214AA">
      <w:pPr>
        <w:jc w:val="both"/>
        <w:rPr>
          <w:rFonts w:ascii="Times New Roman" w:hAnsi="Times New Roman" w:cs="Times New Roman"/>
          <w:sz w:val="24"/>
          <w:szCs w:val="24"/>
        </w:rPr>
      </w:pPr>
    </w:p>
    <w:p w14:paraId="54ECBD45" w14:textId="77777777" w:rsidR="00F965BB"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b/>
          <w:sz w:val="24"/>
          <w:szCs w:val="24"/>
          <w:u w:val="single"/>
        </w:rPr>
        <w:t>Portfolio Submission</w:t>
      </w:r>
    </w:p>
    <w:p w14:paraId="1925E1ED" w14:textId="77777777" w:rsidR="002F6657" w:rsidRPr="00EB45AC" w:rsidRDefault="00C50D78" w:rsidP="004214AA">
      <w:pPr>
        <w:jc w:val="both"/>
        <w:rPr>
          <w:rFonts w:ascii="Times New Roman" w:hAnsi="Times New Roman" w:cs="Times New Roman"/>
          <w:sz w:val="24"/>
          <w:szCs w:val="24"/>
        </w:rPr>
      </w:pPr>
      <w:r>
        <w:rPr>
          <w:rFonts w:ascii="Times New Roman" w:hAnsi="Times New Roman" w:cs="Times New Roman"/>
          <w:sz w:val="24"/>
          <w:szCs w:val="24"/>
        </w:rPr>
        <w:t xml:space="preserve">Your portfolio should be shared with the director when you are ready for submission for review and approval.  </w:t>
      </w:r>
      <w:r w:rsidR="00CC46DB" w:rsidRPr="00EB45AC">
        <w:rPr>
          <w:rFonts w:ascii="Times New Roman" w:hAnsi="Times New Roman" w:cs="Times New Roman"/>
          <w:sz w:val="24"/>
          <w:szCs w:val="24"/>
        </w:rPr>
        <w:t xml:space="preserve">The earlier you start this review process the better. The RBA </w:t>
      </w:r>
      <w:r w:rsidR="004214AA" w:rsidRPr="00EB45AC">
        <w:rPr>
          <w:rFonts w:ascii="Times New Roman" w:hAnsi="Times New Roman" w:cs="Times New Roman"/>
          <w:sz w:val="24"/>
          <w:szCs w:val="24"/>
        </w:rPr>
        <w:t>Director</w:t>
      </w:r>
      <w:r w:rsidR="00CC46DB" w:rsidRPr="00EB45AC">
        <w:rPr>
          <w:rFonts w:ascii="Times New Roman" w:hAnsi="Times New Roman" w:cs="Times New Roman"/>
          <w:sz w:val="24"/>
          <w:szCs w:val="24"/>
        </w:rPr>
        <w:t xml:space="preserve"> will also review your narrative drafts at any stage of development. It is not wise to submit a completed portfolio without prior review by the </w:t>
      </w:r>
      <w:r w:rsidR="004214AA" w:rsidRPr="00EB45AC">
        <w:rPr>
          <w:rFonts w:ascii="Times New Roman" w:hAnsi="Times New Roman" w:cs="Times New Roman"/>
          <w:sz w:val="24"/>
          <w:szCs w:val="24"/>
        </w:rPr>
        <w:t>Director</w:t>
      </w:r>
      <w:r w:rsidR="00CC46DB" w:rsidRPr="00EB45AC">
        <w:rPr>
          <w:rFonts w:ascii="Times New Roman" w:hAnsi="Times New Roman" w:cs="Times New Roman"/>
          <w:sz w:val="24"/>
          <w:szCs w:val="24"/>
        </w:rPr>
        <w:t>. The portfolio will not be sent to departments for review until the $300.00 submission fee is paid.</w:t>
      </w:r>
    </w:p>
    <w:p w14:paraId="5D58FD1D" w14:textId="77777777" w:rsidR="002F6657" w:rsidRPr="00EB45AC" w:rsidRDefault="002F6657" w:rsidP="004214AA">
      <w:pPr>
        <w:jc w:val="both"/>
        <w:rPr>
          <w:rFonts w:ascii="Times New Roman" w:hAnsi="Times New Roman" w:cs="Times New Roman"/>
          <w:sz w:val="24"/>
          <w:szCs w:val="24"/>
        </w:rPr>
      </w:pPr>
    </w:p>
    <w:p w14:paraId="39F32E55" w14:textId="77777777" w:rsidR="002F6657" w:rsidRPr="00EB45AC" w:rsidRDefault="00CC46DB" w:rsidP="004214AA">
      <w:pPr>
        <w:jc w:val="both"/>
        <w:rPr>
          <w:rFonts w:ascii="Times New Roman" w:hAnsi="Times New Roman" w:cs="Times New Roman"/>
          <w:i/>
          <w:sz w:val="24"/>
          <w:szCs w:val="24"/>
          <w:u w:val="single"/>
        </w:rPr>
      </w:pPr>
      <w:r w:rsidRPr="00EB45AC">
        <w:rPr>
          <w:rFonts w:ascii="Times New Roman" w:hAnsi="Times New Roman" w:cs="Times New Roman"/>
          <w:i/>
          <w:sz w:val="24"/>
          <w:szCs w:val="24"/>
          <w:u w:val="single"/>
        </w:rPr>
        <w:t>Portfolio evaluators may make several types of recommendations:</w:t>
      </w:r>
    </w:p>
    <w:p w14:paraId="414542D4" w14:textId="77777777" w:rsidR="002F6657" w:rsidRPr="00EB45AC" w:rsidRDefault="00CC46DB" w:rsidP="004214AA">
      <w:pPr>
        <w:pStyle w:val="ListParagraph"/>
        <w:numPr>
          <w:ilvl w:val="0"/>
          <w:numId w:val="17"/>
        </w:numPr>
        <w:jc w:val="both"/>
        <w:rPr>
          <w:rFonts w:ascii="Times New Roman" w:hAnsi="Times New Roman" w:cs="Times New Roman"/>
          <w:sz w:val="24"/>
          <w:szCs w:val="24"/>
        </w:rPr>
      </w:pPr>
      <w:r w:rsidRPr="00EB45AC">
        <w:rPr>
          <w:rFonts w:ascii="Times New Roman" w:hAnsi="Times New Roman" w:cs="Times New Roman"/>
          <w:sz w:val="24"/>
          <w:szCs w:val="24"/>
        </w:rPr>
        <w:t>Credit for individual courses as requested</w:t>
      </w:r>
    </w:p>
    <w:p w14:paraId="19219197" w14:textId="77777777" w:rsidR="002F6657" w:rsidRPr="00EB45AC" w:rsidRDefault="00CC46DB" w:rsidP="004214AA">
      <w:pPr>
        <w:pStyle w:val="ListParagraph"/>
        <w:numPr>
          <w:ilvl w:val="0"/>
          <w:numId w:val="17"/>
        </w:numPr>
        <w:jc w:val="both"/>
        <w:rPr>
          <w:rFonts w:ascii="Times New Roman" w:hAnsi="Times New Roman" w:cs="Times New Roman"/>
          <w:sz w:val="24"/>
          <w:szCs w:val="24"/>
        </w:rPr>
      </w:pPr>
      <w:r w:rsidRPr="00EB45AC">
        <w:rPr>
          <w:rFonts w:ascii="Times New Roman" w:hAnsi="Times New Roman" w:cs="Times New Roman"/>
          <w:sz w:val="24"/>
          <w:szCs w:val="24"/>
        </w:rPr>
        <w:t>Credit for individual courses, but not for the hours requested</w:t>
      </w:r>
    </w:p>
    <w:p w14:paraId="37DB07C7" w14:textId="77777777" w:rsidR="002F6657" w:rsidRPr="00EB45AC" w:rsidRDefault="00CC46DB" w:rsidP="004214AA">
      <w:pPr>
        <w:pStyle w:val="ListParagraph"/>
        <w:numPr>
          <w:ilvl w:val="0"/>
          <w:numId w:val="17"/>
        </w:numPr>
        <w:jc w:val="both"/>
        <w:rPr>
          <w:rFonts w:ascii="Times New Roman" w:hAnsi="Times New Roman" w:cs="Times New Roman"/>
          <w:sz w:val="24"/>
          <w:szCs w:val="24"/>
        </w:rPr>
      </w:pPr>
      <w:r w:rsidRPr="00EB45AC">
        <w:rPr>
          <w:rFonts w:ascii="Times New Roman" w:hAnsi="Times New Roman" w:cs="Times New Roman"/>
          <w:sz w:val="24"/>
          <w:szCs w:val="24"/>
        </w:rPr>
        <w:t>A specific number of semester hours of unspecified lower division credit</w:t>
      </w:r>
    </w:p>
    <w:p w14:paraId="68C6206D" w14:textId="77777777" w:rsidR="002F6657" w:rsidRPr="00EB45AC" w:rsidRDefault="00CC46DB" w:rsidP="004214AA">
      <w:pPr>
        <w:pStyle w:val="ListParagraph"/>
        <w:numPr>
          <w:ilvl w:val="0"/>
          <w:numId w:val="17"/>
        </w:numPr>
        <w:jc w:val="both"/>
        <w:rPr>
          <w:rFonts w:ascii="Times New Roman" w:hAnsi="Times New Roman" w:cs="Times New Roman"/>
          <w:sz w:val="24"/>
          <w:szCs w:val="24"/>
        </w:rPr>
      </w:pPr>
      <w:r w:rsidRPr="00EB45AC">
        <w:rPr>
          <w:rFonts w:ascii="Times New Roman" w:hAnsi="Times New Roman" w:cs="Times New Roman"/>
          <w:sz w:val="24"/>
          <w:szCs w:val="24"/>
        </w:rPr>
        <w:t>A recommendation for no credit</w:t>
      </w:r>
    </w:p>
    <w:p w14:paraId="13D6EC36" w14:textId="77777777" w:rsidR="002F6657" w:rsidRPr="00EB45AC" w:rsidRDefault="00CC46DB" w:rsidP="004214AA">
      <w:pPr>
        <w:pStyle w:val="ListParagraph"/>
        <w:numPr>
          <w:ilvl w:val="0"/>
          <w:numId w:val="17"/>
        </w:numPr>
        <w:jc w:val="both"/>
        <w:rPr>
          <w:rFonts w:ascii="Times New Roman" w:hAnsi="Times New Roman" w:cs="Times New Roman"/>
          <w:sz w:val="24"/>
          <w:szCs w:val="24"/>
        </w:rPr>
      </w:pPr>
      <w:r w:rsidRPr="00EB45AC">
        <w:rPr>
          <w:rFonts w:ascii="Times New Roman" w:hAnsi="Times New Roman" w:cs="Times New Roman"/>
          <w:sz w:val="24"/>
          <w:szCs w:val="24"/>
        </w:rPr>
        <w:t>A request for additional materials or a demonstration of skills and/or competence</w:t>
      </w:r>
    </w:p>
    <w:p w14:paraId="37309BB3" w14:textId="77777777" w:rsidR="002F6657" w:rsidRPr="00EB45AC" w:rsidRDefault="002F6657" w:rsidP="004214AA">
      <w:pPr>
        <w:jc w:val="both"/>
        <w:rPr>
          <w:rFonts w:ascii="Times New Roman" w:hAnsi="Times New Roman" w:cs="Times New Roman"/>
          <w:sz w:val="24"/>
          <w:szCs w:val="24"/>
        </w:rPr>
      </w:pPr>
    </w:p>
    <w:p w14:paraId="5ED1F1D3"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The credit hours that are recommended</w:t>
      </w:r>
      <w:r w:rsidR="00D562E1">
        <w:rPr>
          <w:rFonts w:ascii="Times New Roman" w:hAnsi="Times New Roman" w:cs="Times New Roman"/>
          <w:sz w:val="24"/>
          <w:szCs w:val="24"/>
        </w:rPr>
        <w:t>,</w:t>
      </w:r>
      <w:r w:rsidRPr="00EB45AC">
        <w:rPr>
          <w:rFonts w:ascii="Times New Roman" w:hAnsi="Times New Roman" w:cs="Times New Roman"/>
          <w:sz w:val="24"/>
          <w:szCs w:val="24"/>
        </w:rPr>
        <w:t xml:space="preserve"> approved</w:t>
      </w:r>
      <w:r w:rsidR="00D562E1">
        <w:rPr>
          <w:rFonts w:ascii="Times New Roman" w:hAnsi="Times New Roman" w:cs="Times New Roman"/>
          <w:sz w:val="24"/>
          <w:szCs w:val="24"/>
        </w:rPr>
        <w:t>, and needed to toward the degree</w:t>
      </w:r>
      <w:r w:rsidRPr="00EB45AC">
        <w:rPr>
          <w:rFonts w:ascii="Times New Roman" w:hAnsi="Times New Roman" w:cs="Times New Roman"/>
          <w:sz w:val="24"/>
          <w:szCs w:val="24"/>
        </w:rPr>
        <w:t xml:space="preserve"> will be placed on your permanent record as soon as the $</w:t>
      </w:r>
      <w:r w:rsidR="006F268C" w:rsidRPr="00EB45AC">
        <w:rPr>
          <w:rFonts w:ascii="Times New Roman" w:hAnsi="Times New Roman" w:cs="Times New Roman"/>
          <w:sz w:val="24"/>
          <w:szCs w:val="24"/>
        </w:rPr>
        <w:t>50</w:t>
      </w:r>
      <w:r w:rsidRPr="00EB45AC">
        <w:rPr>
          <w:rFonts w:ascii="Times New Roman" w:hAnsi="Times New Roman" w:cs="Times New Roman"/>
          <w:sz w:val="24"/>
          <w:szCs w:val="24"/>
        </w:rPr>
        <w:t xml:space="preserve">.00 per </w:t>
      </w:r>
      <w:r w:rsidR="006F268C" w:rsidRPr="00EB45AC">
        <w:rPr>
          <w:rFonts w:ascii="Times New Roman" w:hAnsi="Times New Roman" w:cs="Times New Roman"/>
          <w:sz w:val="24"/>
          <w:szCs w:val="24"/>
        </w:rPr>
        <w:t>class</w:t>
      </w:r>
      <w:r w:rsidRPr="00EB45AC">
        <w:rPr>
          <w:rFonts w:ascii="Times New Roman" w:hAnsi="Times New Roman" w:cs="Times New Roman"/>
          <w:sz w:val="24"/>
          <w:szCs w:val="24"/>
        </w:rPr>
        <w:t xml:space="preserve"> fee is paid.</w:t>
      </w:r>
    </w:p>
    <w:p w14:paraId="373716A7" w14:textId="77777777" w:rsidR="002F6657" w:rsidRPr="00EB45AC" w:rsidRDefault="002F6657" w:rsidP="004214AA">
      <w:pPr>
        <w:jc w:val="both"/>
        <w:rPr>
          <w:rFonts w:ascii="Times New Roman" w:hAnsi="Times New Roman" w:cs="Times New Roman"/>
          <w:sz w:val="24"/>
          <w:szCs w:val="24"/>
        </w:rPr>
      </w:pPr>
    </w:p>
    <w:p w14:paraId="576CC6D4"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There is no guarantee that the portfolio review will be completed by the end of the semester in which the portfolio is submitted because there is no obligation on the part of the faculty reviewers to be prompt. This means that you should not count on graduating in the same semester that you submit a portfolio, although this sometimes does happen.</w:t>
      </w:r>
    </w:p>
    <w:p w14:paraId="03149BC5" w14:textId="77777777" w:rsidR="002F6657" w:rsidRPr="00EB45AC" w:rsidRDefault="002F6657" w:rsidP="004214AA">
      <w:pPr>
        <w:jc w:val="both"/>
        <w:rPr>
          <w:rFonts w:ascii="Times New Roman" w:hAnsi="Times New Roman" w:cs="Times New Roman"/>
          <w:sz w:val="24"/>
          <w:szCs w:val="24"/>
        </w:rPr>
      </w:pPr>
    </w:p>
    <w:p w14:paraId="48A8857F"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t>Portfolio credits will appear on your transcript with the course equivalent number and title, but they will be labeled “College Equivalent Credit”, and the grade will be CR. These can be transferred to an RBA program at another school, but they cannot be used in any degree program except the RBA.</w:t>
      </w:r>
    </w:p>
    <w:p w14:paraId="04162412" w14:textId="77777777" w:rsidR="002F6657" w:rsidRPr="00EB45AC" w:rsidRDefault="002F6657" w:rsidP="004214AA">
      <w:pPr>
        <w:jc w:val="both"/>
        <w:rPr>
          <w:rFonts w:ascii="Times New Roman" w:hAnsi="Times New Roman" w:cs="Times New Roman"/>
          <w:sz w:val="24"/>
          <w:szCs w:val="24"/>
        </w:rPr>
        <w:sectPr w:rsidR="002F6657" w:rsidRPr="00EB45AC">
          <w:footerReference w:type="default" r:id="rId18"/>
          <w:pgSz w:w="12240" w:h="15840"/>
          <w:pgMar w:top="1380" w:right="1680" w:bottom="920" w:left="1680" w:header="0" w:footer="728" w:gutter="0"/>
          <w:cols w:space="720"/>
        </w:sectPr>
      </w:pPr>
    </w:p>
    <w:p w14:paraId="6072833B" w14:textId="77777777" w:rsidR="002F6657" w:rsidRPr="00EB45AC" w:rsidRDefault="00CC46DB" w:rsidP="004214AA">
      <w:pPr>
        <w:jc w:val="both"/>
        <w:rPr>
          <w:rFonts w:ascii="Times New Roman" w:hAnsi="Times New Roman" w:cs="Times New Roman"/>
          <w:sz w:val="24"/>
          <w:szCs w:val="24"/>
        </w:rPr>
      </w:pPr>
      <w:r w:rsidRPr="00EB45AC">
        <w:rPr>
          <w:rFonts w:ascii="Times New Roman" w:hAnsi="Times New Roman" w:cs="Times New Roman"/>
          <w:sz w:val="24"/>
          <w:szCs w:val="24"/>
        </w:rPr>
        <w:lastRenderedPageBreak/>
        <w:t>Appendix A: Chronological Table/Learning Chart</w:t>
      </w:r>
    </w:p>
    <w:p w14:paraId="24214D38" w14:textId="77777777" w:rsidR="002F6657" w:rsidRPr="00EB45AC" w:rsidRDefault="002F6657" w:rsidP="004214AA">
      <w:pPr>
        <w:jc w:val="both"/>
        <w:rPr>
          <w:rFonts w:ascii="Times New Roman" w:hAnsi="Times New Roman" w:cs="Times New Roman"/>
          <w:sz w:val="24"/>
          <w:szCs w:val="24"/>
        </w:rPr>
      </w:pPr>
    </w:p>
    <w:p w14:paraId="2C9C2E91" w14:textId="77777777" w:rsidR="002F6657" w:rsidRPr="00EB45AC" w:rsidRDefault="002F6657" w:rsidP="004214AA">
      <w:pPr>
        <w:jc w:val="both"/>
        <w:rPr>
          <w:rFonts w:ascii="Times New Roman" w:hAnsi="Times New Roman" w:cs="Times New Roman"/>
          <w:sz w:val="24"/>
          <w:szCs w:val="24"/>
        </w:rPr>
      </w:pPr>
    </w:p>
    <w:p w14:paraId="7EB3469D" w14:textId="77777777" w:rsidR="00C50D78" w:rsidRDefault="000B5DF0" w:rsidP="009C2FC3">
      <w:pPr>
        <w:spacing w:after="57" w:line="216" w:lineRule="auto"/>
        <w:ind w:right="9295"/>
        <w:rPr>
          <w:rFonts w:ascii="Times New Roman" w:hAnsi="Times New Roman" w:cs="Times New Roman"/>
        </w:rPr>
      </w:pPr>
      <w:r w:rsidRPr="00EB45AC">
        <w:rPr>
          <w:rFonts w:ascii="Times New Roman" w:eastAsia="Calibri" w:hAnsi="Times New Roman" w:cs="Times New Roman"/>
          <w:sz w:val="20"/>
        </w:rPr>
        <w:t xml:space="preserve"> </w:t>
      </w:r>
      <w:r w:rsidR="009C2FC3">
        <w:rPr>
          <w:rFonts w:ascii="Times New Roman" w:hAnsi="Times New Roman" w:cs="Times New Roman"/>
        </w:rPr>
        <w:object w:dxaOrig="9180" w:dyaOrig="11881" w14:anchorId="4FA1A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67pt" o:ole="">
            <v:imagedata r:id="rId19" o:title=""/>
          </v:shape>
          <o:OLEObject Type="Embed" ProgID="Acrobat.Document.DC" ShapeID="_x0000_i1025" DrawAspect="Content" ObjectID="_1809426586" r:id="rId20"/>
        </w:object>
      </w:r>
    </w:p>
    <w:p w14:paraId="3EA9025A" w14:textId="77777777" w:rsidR="00C50D78" w:rsidRDefault="00C50D78">
      <w:pPr>
        <w:rPr>
          <w:rFonts w:ascii="Times New Roman" w:hAnsi="Times New Roman" w:cs="Times New Roman"/>
        </w:rPr>
      </w:pPr>
      <w:r>
        <w:rPr>
          <w:rFonts w:ascii="Times New Roman" w:hAnsi="Times New Roman" w:cs="Times New Roman"/>
        </w:rPr>
        <w:br w:type="page"/>
      </w:r>
    </w:p>
    <w:p w14:paraId="74CC0059" w14:textId="77777777" w:rsidR="00C50D78" w:rsidRDefault="00C50D78" w:rsidP="00C50D78">
      <w:pPr>
        <w:jc w:val="both"/>
        <w:rPr>
          <w:rFonts w:ascii="Times New Roman" w:hAnsi="Times New Roman" w:cs="Times New Roman"/>
          <w:sz w:val="24"/>
          <w:szCs w:val="24"/>
        </w:rPr>
      </w:pPr>
      <w:r w:rsidRPr="00EB45AC">
        <w:rPr>
          <w:rFonts w:ascii="Times New Roman" w:hAnsi="Times New Roman" w:cs="Times New Roman"/>
          <w:sz w:val="24"/>
          <w:szCs w:val="24"/>
        </w:rPr>
        <w:lastRenderedPageBreak/>
        <w:t xml:space="preserve">Appendix </w:t>
      </w:r>
      <w:r>
        <w:rPr>
          <w:rFonts w:ascii="Times New Roman" w:hAnsi="Times New Roman" w:cs="Times New Roman"/>
          <w:sz w:val="24"/>
          <w:szCs w:val="24"/>
        </w:rPr>
        <w:t>B</w:t>
      </w:r>
      <w:r w:rsidRPr="00EB45AC">
        <w:rPr>
          <w:rFonts w:ascii="Times New Roman" w:hAnsi="Times New Roman" w:cs="Times New Roman"/>
          <w:sz w:val="24"/>
          <w:szCs w:val="24"/>
        </w:rPr>
        <w:t xml:space="preserve">: </w:t>
      </w:r>
      <w:r>
        <w:rPr>
          <w:rFonts w:ascii="Times New Roman" w:hAnsi="Times New Roman" w:cs="Times New Roman"/>
          <w:sz w:val="24"/>
          <w:szCs w:val="24"/>
        </w:rPr>
        <w:t>Prior Learning Assessment and Narrative</w:t>
      </w:r>
    </w:p>
    <w:p w14:paraId="51364560" w14:textId="77777777" w:rsidR="00C50D78" w:rsidRDefault="00C50D78" w:rsidP="00C50D78">
      <w:pPr>
        <w:jc w:val="both"/>
        <w:rPr>
          <w:rFonts w:ascii="Times New Roman" w:hAnsi="Times New Roman" w:cs="Times New Roman"/>
          <w:sz w:val="24"/>
          <w:szCs w:val="24"/>
        </w:rPr>
      </w:pPr>
    </w:p>
    <w:bookmarkStart w:id="0" w:name="_MON_1789294200"/>
    <w:bookmarkEnd w:id="0"/>
    <w:p w14:paraId="2A105535" w14:textId="77777777" w:rsidR="00C50D78" w:rsidRPr="00EB45AC" w:rsidRDefault="00C50D78" w:rsidP="00C50D78">
      <w:pPr>
        <w:jc w:val="both"/>
        <w:rPr>
          <w:rFonts w:ascii="Times New Roman" w:hAnsi="Times New Roman" w:cs="Times New Roman"/>
          <w:sz w:val="24"/>
          <w:szCs w:val="24"/>
        </w:rPr>
      </w:pPr>
      <w:r>
        <w:rPr>
          <w:rFonts w:ascii="Times New Roman" w:hAnsi="Times New Roman" w:cs="Times New Roman"/>
          <w:sz w:val="24"/>
          <w:szCs w:val="24"/>
        </w:rPr>
        <w:object w:dxaOrig="9360" w:dyaOrig="12747" w14:anchorId="080C09A1">
          <v:shape id="_x0000_i1026" type="#_x0000_t75" style="width:468.75pt;height:637.5pt" o:ole="">
            <v:imagedata r:id="rId21" o:title=""/>
          </v:shape>
          <o:OLEObject Type="Embed" ProgID="Word.Document.12" ShapeID="_x0000_i1026" DrawAspect="Content" ObjectID="_1809426587" r:id="rId22">
            <o:FieldCodes>\s</o:FieldCodes>
          </o:OLEObject>
        </w:object>
      </w:r>
    </w:p>
    <w:sectPr w:rsidR="00C50D78" w:rsidRPr="00EB45AC">
      <w:pgSz w:w="12240" w:h="15840"/>
      <w:pgMar w:top="1480" w:right="1680" w:bottom="900" w:left="170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D04C" w14:textId="77777777" w:rsidR="00EB45AC" w:rsidRDefault="00EB45AC">
      <w:r>
        <w:separator/>
      </w:r>
    </w:p>
  </w:endnote>
  <w:endnote w:type="continuationSeparator" w:id="0">
    <w:p w14:paraId="5CCEA482" w14:textId="77777777" w:rsidR="00EB45AC" w:rsidRDefault="00EB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C9E4" w14:textId="77777777" w:rsidR="00EB45AC" w:rsidRDefault="00EB45AC" w:rsidP="00EB45AC">
    <w:pPr>
      <w:tabs>
        <w:tab w:val="left" w:pos="1152"/>
      </w:tabs>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1BDA34B0" wp14:editId="1D23F6F7">
              <wp:simplePos x="0" y="0"/>
              <wp:positionH relativeFrom="page">
                <wp:posOffset>1130300</wp:posOffset>
              </wp:positionH>
              <wp:positionV relativeFrom="page">
                <wp:posOffset>9456420</wp:posOffset>
              </wp:positionV>
              <wp:extent cx="1358265" cy="17145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FFF74" w14:textId="0CE8678E" w:rsidR="00EB45AC" w:rsidRDefault="00EB45AC">
                          <w:pPr>
                            <w:spacing w:line="225"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Updated </w:t>
                          </w:r>
                          <w:r w:rsidR="00D93DFF">
                            <w:rPr>
                              <w:rFonts w:ascii="Times New Roman" w:eastAsia="Times New Roman" w:hAnsi="Times New Roman" w:cs="Times New Roman"/>
                              <w:spacing w:val="-1"/>
                              <w:sz w:val="20"/>
                              <w:szCs w:val="20"/>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A34B0" id="_x0000_t202" coordsize="21600,21600" o:spt="202" path="m,l,21600r21600,l21600,xe">
              <v:stroke joinstyle="miter"/>
              <v:path gradientshapeok="t" o:connecttype="rect"/>
            </v:shapetype>
            <v:shape id="Text Box 2" o:spid="_x0000_s1026" type="#_x0000_t202" style="position:absolute;margin-left:89pt;margin-top:744.6pt;width:106.95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" filled="f" stroked="f">
              <v:textbox inset="0,0,0,0">
                <w:txbxContent>
                  <w:p w14:paraId="51BFFF74" w14:textId="0CE8678E" w:rsidR="00EB45AC" w:rsidRDefault="00EB45AC">
                    <w:pPr>
                      <w:spacing w:line="225"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Updated </w:t>
                    </w:r>
                    <w:r w:rsidR="00D93DFF">
                      <w:rPr>
                        <w:rFonts w:ascii="Times New Roman" w:eastAsia="Times New Roman" w:hAnsi="Times New Roman" w:cs="Times New Roman"/>
                        <w:spacing w:val="-1"/>
                        <w:sz w:val="20"/>
                        <w:szCs w:val="20"/>
                      </w:rPr>
                      <w:t>May 2025</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7C62FF6" wp14:editId="592A95C1">
              <wp:simplePos x="0" y="0"/>
              <wp:positionH relativeFrom="page">
                <wp:posOffset>6477000</wp:posOffset>
              </wp:positionH>
              <wp:positionV relativeFrom="page">
                <wp:posOffset>9456420</wp:posOffset>
              </wp:positionV>
              <wp:extent cx="178435" cy="152400"/>
              <wp:effectExtent l="0"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048B3" w14:textId="77777777" w:rsidR="00EB45AC" w:rsidRDefault="00EB45AC">
                          <w:pPr>
                            <w:spacing w:line="225"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2FF6" id="Text Box 1" o:spid="_x0000_s1027" type="#_x0000_t202" style="position:absolute;margin-left:510pt;margin-top:744.6pt;width:14.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" filled="f" stroked="f">
              <v:textbox inset="0,0,0,0">
                <w:txbxContent>
                  <w:p w14:paraId="230048B3" w14:textId="77777777" w:rsidR="00EB45AC" w:rsidRDefault="00EB45AC">
                    <w:pPr>
                      <w:spacing w:line="225"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t>10</w:t>
                    </w:r>
                    <w:r>
                      <w:fldChar w:fldCharType="end"/>
                    </w:r>
                  </w:p>
                </w:txbxContent>
              </v:textbox>
              <w10:wrap anchorx="page" anchory="page"/>
            </v:shape>
          </w:pict>
        </mc:Fallback>
      </mc:AlternateConten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8300" w14:textId="77777777" w:rsidR="00EB45AC" w:rsidRDefault="00EB45AC">
      <w:r>
        <w:separator/>
      </w:r>
    </w:p>
  </w:footnote>
  <w:footnote w:type="continuationSeparator" w:id="0">
    <w:p w14:paraId="4EBD5E90" w14:textId="77777777" w:rsidR="00EB45AC" w:rsidRDefault="00EB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CF"/>
    <w:multiLevelType w:val="hybridMultilevel"/>
    <w:tmpl w:val="E4E85B54"/>
    <w:lvl w:ilvl="0" w:tplc="05F03FD4">
      <w:start w:val="1"/>
      <w:numFmt w:val="decimal"/>
      <w:lvlText w:val="%1."/>
      <w:lvlJc w:val="left"/>
      <w:pPr>
        <w:ind w:hanging="360"/>
      </w:pPr>
      <w:rPr>
        <w:rFonts w:ascii="Times New Roman" w:eastAsia="Times New Roman" w:hAnsi="Times New Roman" w:hint="default"/>
        <w:sz w:val="24"/>
        <w:szCs w:val="24"/>
      </w:rPr>
    </w:lvl>
    <w:lvl w:ilvl="1" w:tplc="FE7A1B82">
      <w:start w:val="1"/>
      <w:numFmt w:val="bullet"/>
      <w:lvlText w:val="•"/>
      <w:lvlJc w:val="left"/>
      <w:rPr>
        <w:rFonts w:hint="default"/>
      </w:rPr>
    </w:lvl>
    <w:lvl w:ilvl="2" w:tplc="A0A0AD92">
      <w:start w:val="1"/>
      <w:numFmt w:val="bullet"/>
      <w:lvlText w:val="•"/>
      <w:lvlJc w:val="left"/>
      <w:rPr>
        <w:rFonts w:hint="default"/>
      </w:rPr>
    </w:lvl>
    <w:lvl w:ilvl="3" w:tplc="298E7630">
      <w:start w:val="1"/>
      <w:numFmt w:val="bullet"/>
      <w:lvlText w:val="•"/>
      <w:lvlJc w:val="left"/>
      <w:rPr>
        <w:rFonts w:hint="default"/>
      </w:rPr>
    </w:lvl>
    <w:lvl w:ilvl="4" w:tplc="98BC0FEC">
      <w:start w:val="1"/>
      <w:numFmt w:val="bullet"/>
      <w:lvlText w:val="•"/>
      <w:lvlJc w:val="left"/>
      <w:rPr>
        <w:rFonts w:hint="default"/>
      </w:rPr>
    </w:lvl>
    <w:lvl w:ilvl="5" w:tplc="47A85EA0">
      <w:start w:val="1"/>
      <w:numFmt w:val="bullet"/>
      <w:lvlText w:val="•"/>
      <w:lvlJc w:val="left"/>
      <w:rPr>
        <w:rFonts w:hint="default"/>
      </w:rPr>
    </w:lvl>
    <w:lvl w:ilvl="6" w:tplc="8B129188">
      <w:start w:val="1"/>
      <w:numFmt w:val="bullet"/>
      <w:lvlText w:val="•"/>
      <w:lvlJc w:val="left"/>
      <w:rPr>
        <w:rFonts w:hint="default"/>
      </w:rPr>
    </w:lvl>
    <w:lvl w:ilvl="7" w:tplc="BA805A12">
      <w:start w:val="1"/>
      <w:numFmt w:val="bullet"/>
      <w:lvlText w:val="•"/>
      <w:lvlJc w:val="left"/>
      <w:rPr>
        <w:rFonts w:hint="default"/>
      </w:rPr>
    </w:lvl>
    <w:lvl w:ilvl="8" w:tplc="E10E81AC">
      <w:start w:val="1"/>
      <w:numFmt w:val="bullet"/>
      <w:lvlText w:val="•"/>
      <w:lvlJc w:val="left"/>
      <w:rPr>
        <w:rFonts w:hint="default"/>
      </w:rPr>
    </w:lvl>
  </w:abstractNum>
  <w:abstractNum w:abstractNumId="1" w15:restartNumberingAfterBreak="0">
    <w:nsid w:val="02D142FA"/>
    <w:multiLevelType w:val="hybridMultilevel"/>
    <w:tmpl w:val="4CCA464A"/>
    <w:lvl w:ilvl="0" w:tplc="D9063DEE">
      <w:start w:val="1"/>
      <w:numFmt w:val="upperRoman"/>
      <w:lvlText w:val="%1."/>
      <w:lvlJc w:val="left"/>
      <w:pPr>
        <w:ind w:hanging="720"/>
      </w:pPr>
      <w:rPr>
        <w:rFonts w:ascii="Times New Roman" w:eastAsia="Times New Roman" w:hAnsi="Times New Roman" w:hint="default"/>
        <w:b/>
        <w:bCs/>
        <w:w w:val="99"/>
        <w:sz w:val="28"/>
        <w:szCs w:val="28"/>
      </w:rPr>
    </w:lvl>
    <w:lvl w:ilvl="1" w:tplc="34A40636">
      <w:start w:val="1"/>
      <w:numFmt w:val="upperLetter"/>
      <w:lvlText w:val="%2."/>
      <w:lvlJc w:val="left"/>
      <w:pPr>
        <w:ind w:hanging="360"/>
      </w:pPr>
      <w:rPr>
        <w:rFonts w:ascii="Times New Roman" w:eastAsia="Times New Roman" w:hAnsi="Times New Roman" w:hint="default"/>
        <w:b/>
        <w:bCs/>
        <w:spacing w:val="-1"/>
        <w:w w:val="99"/>
        <w:sz w:val="28"/>
        <w:szCs w:val="28"/>
      </w:rPr>
    </w:lvl>
    <w:lvl w:ilvl="2" w:tplc="8D9AB194">
      <w:start w:val="1"/>
      <w:numFmt w:val="bullet"/>
      <w:lvlText w:val="•"/>
      <w:lvlJc w:val="left"/>
      <w:rPr>
        <w:rFonts w:hint="default"/>
      </w:rPr>
    </w:lvl>
    <w:lvl w:ilvl="3" w:tplc="11BE0BB8">
      <w:start w:val="1"/>
      <w:numFmt w:val="bullet"/>
      <w:lvlText w:val="•"/>
      <w:lvlJc w:val="left"/>
      <w:rPr>
        <w:rFonts w:hint="default"/>
      </w:rPr>
    </w:lvl>
    <w:lvl w:ilvl="4" w:tplc="CDB67924">
      <w:start w:val="1"/>
      <w:numFmt w:val="bullet"/>
      <w:lvlText w:val="•"/>
      <w:lvlJc w:val="left"/>
      <w:rPr>
        <w:rFonts w:hint="default"/>
      </w:rPr>
    </w:lvl>
    <w:lvl w:ilvl="5" w:tplc="B56EDC00">
      <w:start w:val="1"/>
      <w:numFmt w:val="bullet"/>
      <w:lvlText w:val="•"/>
      <w:lvlJc w:val="left"/>
      <w:rPr>
        <w:rFonts w:hint="default"/>
      </w:rPr>
    </w:lvl>
    <w:lvl w:ilvl="6" w:tplc="75129D98">
      <w:start w:val="1"/>
      <w:numFmt w:val="bullet"/>
      <w:lvlText w:val="•"/>
      <w:lvlJc w:val="left"/>
      <w:rPr>
        <w:rFonts w:hint="default"/>
      </w:rPr>
    </w:lvl>
    <w:lvl w:ilvl="7" w:tplc="7958B3C8">
      <w:start w:val="1"/>
      <w:numFmt w:val="bullet"/>
      <w:lvlText w:val="•"/>
      <w:lvlJc w:val="left"/>
      <w:rPr>
        <w:rFonts w:hint="default"/>
      </w:rPr>
    </w:lvl>
    <w:lvl w:ilvl="8" w:tplc="A22ABB0C">
      <w:start w:val="1"/>
      <w:numFmt w:val="bullet"/>
      <w:lvlText w:val="•"/>
      <w:lvlJc w:val="left"/>
      <w:rPr>
        <w:rFonts w:hint="default"/>
      </w:rPr>
    </w:lvl>
  </w:abstractNum>
  <w:abstractNum w:abstractNumId="2" w15:restartNumberingAfterBreak="0">
    <w:nsid w:val="096B7AC9"/>
    <w:multiLevelType w:val="hybridMultilevel"/>
    <w:tmpl w:val="7D604D74"/>
    <w:lvl w:ilvl="0" w:tplc="F85223CA">
      <w:numFmt w:val="bullet"/>
      <w:lvlText w:val=""/>
      <w:lvlJc w:val="left"/>
      <w:pPr>
        <w:ind w:left="720" w:hanging="360"/>
      </w:pPr>
      <w:rPr>
        <w:rFonts w:ascii="Symbol" w:eastAsiaTheme="minorHAnsi"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03D6D"/>
    <w:multiLevelType w:val="hybridMultilevel"/>
    <w:tmpl w:val="5BAEA010"/>
    <w:lvl w:ilvl="0" w:tplc="21DE96B0">
      <w:start w:val="1"/>
      <w:numFmt w:val="decimal"/>
      <w:lvlText w:val="%1."/>
      <w:lvlJc w:val="left"/>
      <w:pPr>
        <w:ind w:hanging="360"/>
      </w:pPr>
      <w:rPr>
        <w:rFonts w:ascii="Times New Roman" w:eastAsia="Times New Roman" w:hAnsi="Times New Roman" w:hint="default"/>
        <w:sz w:val="24"/>
        <w:szCs w:val="24"/>
      </w:rPr>
    </w:lvl>
    <w:lvl w:ilvl="1" w:tplc="8196BA3E">
      <w:start w:val="1"/>
      <w:numFmt w:val="bullet"/>
      <w:lvlText w:val="•"/>
      <w:lvlJc w:val="left"/>
      <w:rPr>
        <w:rFonts w:hint="default"/>
      </w:rPr>
    </w:lvl>
    <w:lvl w:ilvl="2" w:tplc="6ED8B89A">
      <w:start w:val="1"/>
      <w:numFmt w:val="bullet"/>
      <w:lvlText w:val="•"/>
      <w:lvlJc w:val="left"/>
      <w:rPr>
        <w:rFonts w:hint="default"/>
      </w:rPr>
    </w:lvl>
    <w:lvl w:ilvl="3" w:tplc="7C763534">
      <w:start w:val="1"/>
      <w:numFmt w:val="bullet"/>
      <w:lvlText w:val="•"/>
      <w:lvlJc w:val="left"/>
      <w:rPr>
        <w:rFonts w:hint="default"/>
      </w:rPr>
    </w:lvl>
    <w:lvl w:ilvl="4" w:tplc="98FC9FF2">
      <w:start w:val="1"/>
      <w:numFmt w:val="bullet"/>
      <w:lvlText w:val="•"/>
      <w:lvlJc w:val="left"/>
      <w:rPr>
        <w:rFonts w:hint="default"/>
      </w:rPr>
    </w:lvl>
    <w:lvl w:ilvl="5" w:tplc="83E2E7F0">
      <w:start w:val="1"/>
      <w:numFmt w:val="bullet"/>
      <w:lvlText w:val="•"/>
      <w:lvlJc w:val="left"/>
      <w:rPr>
        <w:rFonts w:hint="default"/>
      </w:rPr>
    </w:lvl>
    <w:lvl w:ilvl="6" w:tplc="77A6877E">
      <w:start w:val="1"/>
      <w:numFmt w:val="bullet"/>
      <w:lvlText w:val="•"/>
      <w:lvlJc w:val="left"/>
      <w:rPr>
        <w:rFonts w:hint="default"/>
      </w:rPr>
    </w:lvl>
    <w:lvl w:ilvl="7" w:tplc="7AE8B168">
      <w:start w:val="1"/>
      <w:numFmt w:val="bullet"/>
      <w:lvlText w:val="•"/>
      <w:lvlJc w:val="left"/>
      <w:rPr>
        <w:rFonts w:hint="default"/>
      </w:rPr>
    </w:lvl>
    <w:lvl w:ilvl="8" w:tplc="74F0AD14">
      <w:start w:val="1"/>
      <w:numFmt w:val="bullet"/>
      <w:lvlText w:val="•"/>
      <w:lvlJc w:val="left"/>
      <w:rPr>
        <w:rFonts w:hint="default"/>
      </w:rPr>
    </w:lvl>
  </w:abstractNum>
  <w:abstractNum w:abstractNumId="4" w15:restartNumberingAfterBreak="0">
    <w:nsid w:val="14FA642C"/>
    <w:multiLevelType w:val="multilevel"/>
    <w:tmpl w:val="93A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F771D"/>
    <w:multiLevelType w:val="hybridMultilevel"/>
    <w:tmpl w:val="0E58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87B"/>
    <w:multiLevelType w:val="hybridMultilevel"/>
    <w:tmpl w:val="61F2E5C0"/>
    <w:lvl w:ilvl="0" w:tplc="B1302638">
      <w:start w:val="4"/>
      <w:numFmt w:val="upperLetter"/>
      <w:lvlText w:val="%1."/>
      <w:lvlJc w:val="left"/>
      <w:pPr>
        <w:ind w:hanging="360"/>
      </w:pPr>
      <w:rPr>
        <w:rFonts w:ascii="Times New Roman" w:eastAsia="Times New Roman" w:hAnsi="Times New Roman" w:hint="default"/>
        <w:b/>
        <w:bCs/>
        <w:spacing w:val="-1"/>
        <w:w w:val="99"/>
        <w:sz w:val="28"/>
        <w:szCs w:val="28"/>
      </w:rPr>
    </w:lvl>
    <w:lvl w:ilvl="1" w:tplc="A580918E">
      <w:start w:val="1"/>
      <w:numFmt w:val="decimal"/>
      <w:lvlText w:val="%2."/>
      <w:lvlJc w:val="left"/>
      <w:pPr>
        <w:ind w:hanging="360"/>
      </w:pPr>
      <w:rPr>
        <w:rFonts w:ascii="Times New Roman" w:eastAsia="Times New Roman" w:hAnsi="Times New Roman" w:hint="default"/>
        <w:b/>
        <w:bCs/>
        <w:w w:val="99"/>
        <w:sz w:val="28"/>
        <w:szCs w:val="28"/>
      </w:rPr>
    </w:lvl>
    <w:lvl w:ilvl="2" w:tplc="63205CDA">
      <w:start w:val="1"/>
      <w:numFmt w:val="bullet"/>
      <w:lvlText w:val="•"/>
      <w:lvlJc w:val="left"/>
      <w:rPr>
        <w:rFonts w:hint="default"/>
      </w:rPr>
    </w:lvl>
    <w:lvl w:ilvl="3" w:tplc="7ECCE5EA">
      <w:start w:val="1"/>
      <w:numFmt w:val="bullet"/>
      <w:lvlText w:val="•"/>
      <w:lvlJc w:val="left"/>
      <w:rPr>
        <w:rFonts w:hint="default"/>
      </w:rPr>
    </w:lvl>
    <w:lvl w:ilvl="4" w:tplc="E05478F2">
      <w:start w:val="1"/>
      <w:numFmt w:val="bullet"/>
      <w:lvlText w:val="•"/>
      <w:lvlJc w:val="left"/>
      <w:rPr>
        <w:rFonts w:hint="default"/>
      </w:rPr>
    </w:lvl>
    <w:lvl w:ilvl="5" w:tplc="37DC3F16">
      <w:start w:val="1"/>
      <w:numFmt w:val="bullet"/>
      <w:lvlText w:val="•"/>
      <w:lvlJc w:val="left"/>
      <w:rPr>
        <w:rFonts w:hint="default"/>
      </w:rPr>
    </w:lvl>
    <w:lvl w:ilvl="6" w:tplc="8368CA12">
      <w:start w:val="1"/>
      <w:numFmt w:val="bullet"/>
      <w:lvlText w:val="•"/>
      <w:lvlJc w:val="left"/>
      <w:rPr>
        <w:rFonts w:hint="default"/>
      </w:rPr>
    </w:lvl>
    <w:lvl w:ilvl="7" w:tplc="A524D956">
      <w:start w:val="1"/>
      <w:numFmt w:val="bullet"/>
      <w:lvlText w:val="•"/>
      <w:lvlJc w:val="left"/>
      <w:rPr>
        <w:rFonts w:hint="default"/>
      </w:rPr>
    </w:lvl>
    <w:lvl w:ilvl="8" w:tplc="5D60C67E">
      <w:start w:val="1"/>
      <w:numFmt w:val="bullet"/>
      <w:lvlText w:val="•"/>
      <w:lvlJc w:val="left"/>
      <w:rPr>
        <w:rFonts w:hint="default"/>
      </w:rPr>
    </w:lvl>
  </w:abstractNum>
  <w:abstractNum w:abstractNumId="7" w15:restartNumberingAfterBreak="0">
    <w:nsid w:val="38171471"/>
    <w:multiLevelType w:val="hybridMultilevel"/>
    <w:tmpl w:val="C1FC8438"/>
    <w:lvl w:ilvl="0" w:tplc="C6CC2086">
      <w:start w:val="1"/>
      <w:numFmt w:val="bullet"/>
      <w:lvlText w:val=""/>
      <w:lvlJc w:val="left"/>
      <w:pPr>
        <w:ind w:hanging="360"/>
      </w:pPr>
      <w:rPr>
        <w:rFonts w:ascii="Segoe MDL2 Assets" w:eastAsia="Segoe MDL2 Assets" w:hAnsi="Segoe MDL2 Assets" w:hint="default"/>
        <w:w w:val="46"/>
        <w:sz w:val="24"/>
        <w:szCs w:val="24"/>
      </w:rPr>
    </w:lvl>
    <w:lvl w:ilvl="1" w:tplc="2D4C245E">
      <w:start w:val="1"/>
      <w:numFmt w:val="bullet"/>
      <w:lvlText w:val="•"/>
      <w:lvlJc w:val="left"/>
      <w:rPr>
        <w:rFonts w:hint="default"/>
      </w:rPr>
    </w:lvl>
    <w:lvl w:ilvl="2" w:tplc="7CC2AE5A">
      <w:start w:val="1"/>
      <w:numFmt w:val="bullet"/>
      <w:lvlText w:val="•"/>
      <w:lvlJc w:val="left"/>
      <w:rPr>
        <w:rFonts w:hint="default"/>
      </w:rPr>
    </w:lvl>
    <w:lvl w:ilvl="3" w:tplc="43D0E12E">
      <w:start w:val="1"/>
      <w:numFmt w:val="bullet"/>
      <w:lvlText w:val="•"/>
      <w:lvlJc w:val="left"/>
      <w:rPr>
        <w:rFonts w:hint="default"/>
      </w:rPr>
    </w:lvl>
    <w:lvl w:ilvl="4" w:tplc="3FD64876">
      <w:start w:val="1"/>
      <w:numFmt w:val="bullet"/>
      <w:lvlText w:val="•"/>
      <w:lvlJc w:val="left"/>
      <w:rPr>
        <w:rFonts w:hint="default"/>
      </w:rPr>
    </w:lvl>
    <w:lvl w:ilvl="5" w:tplc="38A22BD2">
      <w:start w:val="1"/>
      <w:numFmt w:val="bullet"/>
      <w:lvlText w:val="•"/>
      <w:lvlJc w:val="left"/>
      <w:rPr>
        <w:rFonts w:hint="default"/>
      </w:rPr>
    </w:lvl>
    <w:lvl w:ilvl="6" w:tplc="6F989D24">
      <w:start w:val="1"/>
      <w:numFmt w:val="bullet"/>
      <w:lvlText w:val="•"/>
      <w:lvlJc w:val="left"/>
      <w:rPr>
        <w:rFonts w:hint="default"/>
      </w:rPr>
    </w:lvl>
    <w:lvl w:ilvl="7" w:tplc="1F182F6C">
      <w:start w:val="1"/>
      <w:numFmt w:val="bullet"/>
      <w:lvlText w:val="•"/>
      <w:lvlJc w:val="left"/>
      <w:rPr>
        <w:rFonts w:hint="default"/>
      </w:rPr>
    </w:lvl>
    <w:lvl w:ilvl="8" w:tplc="B0EAAD8A">
      <w:start w:val="1"/>
      <w:numFmt w:val="bullet"/>
      <w:lvlText w:val="•"/>
      <w:lvlJc w:val="left"/>
      <w:rPr>
        <w:rFonts w:hint="default"/>
      </w:rPr>
    </w:lvl>
  </w:abstractNum>
  <w:abstractNum w:abstractNumId="8" w15:restartNumberingAfterBreak="0">
    <w:nsid w:val="4044369F"/>
    <w:multiLevelType w:val="hybridMultilevel"/>
    <w:tmpl w:val="6572295E"/>
    <w:lvl w:ilvl="0" w:tplc="F85223CA">
      <w:numFmt w:val="bullet"/>
      <w:lvlText w:val=""/>
      <w:lvlJc w:val="left"/>
      <w:pPr>
        <w:ind w:left="720" w:hanging="360"/>
      </w:pPr>
      <w:rPr>
        <w:rFonts w:ascii="Symbol" w:eastAsiaTheme="minorHAnsi" w:hAnsi="Symbol" w:cs="Microsoft San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02009"/>
    <w:multiLevelType w:val="hybridMultilevel"/>
    <w:tmpl w:val="6A2EE46C"/>
    <w:lvl w:ilvl="0" w:tplc="BFC0C7A4">
      <w:start w:val="1"/>
      <w:numFmt w:val="decimal"/>
      <w:lvlText w:val="%1."/>
      <w:lvlJc w:val="left"/>
      <w:pPr>
        <w:ind w:hanging="360"/>
      </w:pPr>
      <w:rPr>
        <w:rFonts w:ascii="Times New Roman" w:eastAsia="Times New Roman" w:hAnsi="Times New Roman" w:hint="default"/>
        <w:sz w:val="24"/>
        <w:szCs w:val="24"/>
      </w:rPr>
    </w:lvl>
    <w:lvl w:ilvl="1" w:tplc="7EA065CC">
      <w:start w:val="1"/>
      <w:numFmt w:val="bullet"/>
      <w:lvlText w:val="•"/>
      <w:lvlJc w:val="left"/>
      <w:rPr>
        <w:rFonts w:hint="default"/>
      </w:rPr>
    </w:lvl>
    <w:lvl w:ilvl="2" w:tplc="9FFC33AA">
      <w:start w:val="1"/>
      <w:numFmt w:val="bullet"/>
      <w:lvlText w:val="•"/>
      <w:lvlJc w:val="left"/>
      <w:rPr>
        <w:rFonts w:hint="default"/>
      </w:rPr>
    </w:lvl>
    <w:lvl w:ilvl="3" w:tplc="92961978">
      <w:start w:val="1"/>
      <w:numFmt w:val="bullet"/>
      <w:lvlText w:val="•"/>
      <w:lvlJc w:val="left"/>
      <w:rPr>
        <w:rFonts w:hint="default"/>
      </w:rPr>
    </w:lvl>
    <w:lvl w:ilvl="4" w:tplc="7BD2B7F4">
      <w:start w:val="1"/>
      <w:numFmt w:val="bullet"/>
      <w:lvlText w:val="•"/>
      <w:lvlJc w:val="left"/>
      <w:rPr>
        <w:rFonts w:hint="default"/>
      </w:rPr>
    </w:lvl>
    <w:lvl w:ilvl="5" w:tplc="C2CED97C">
      <w:start w:val="1"/>
      <w:numFmt w:val="bullet"/>
      <w:lvlText w:val="•"/>
      <w:lvlJc w:val="left"/>
      <w:rPr>
        <w:rFonts w:hint="default"/>
      </w:rPr>
    </w:lvl>
    <w:lvl w:ilvl="6" w:tplc="F5EE2D30">
      <w:start w:val="1"/>
      <w:numFmt w:val="bullet"/>
      <w:lvlText w:val="•"/>
      <w:lvlJc w:val="left"/>
      <w:rPr>
        <w:rFonts w:hint="default"/>
      </w:rPr>
    </w:lvl>
    <w:lvl w:ilvl="7" w:tplc="025C0612">
      <w:start w:val="1"/>
      <w:numFmt w:val="bullet"/>
      <w:lvlText w:val="•"/>
      <w:lvlJc w:val="left"/>
      <w:rPr>
        <w:rFonts w:hint="default"/>
      </w:rPr>
    </w:lvl>
    <w:lvl w:ilvl="8" w:tplc="33D24AD2">
      <w:start w:val="1"/>
      <w:numFmt w:val="bullet"/>
      <w:lvlText w:val="•"/>
      <w:lvlJc w:val="left"/>
      <w:rPr>
        <w:rFonts w:hint="default"/>
      </w:rPr>
    </w:lvl>
  </w:abstractNum>
  <w:abstractNum w:abstractNumId="10" w15:restartNumberingAfterBreak="0">
    <w:nsid w:val="46CB2576"/>
    <w:multiLevelType w:val="hybridMultilevel"/>
    <w:tmpl w:val="C98A2918"/>
    <w:lvl w:ilvl="0" w:tplc="F85223CA">
      <w:numFmt w:val="bullet"/>
      <w:lvlText w:val=""/>
      <w:lvlJc w:val="left"/>
      <w:pPr>
        <w:ind w:left="1080" w:hanging="360"/>
      </w:pPr>
      <w:rPr>
        <w:rFonts w:ascii="Symbol" w:eastAsiaTheme="minorHAnsi" w:hAnsi="Symbol" w:cs="Microsoft Sans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D32911"/>
    <w:multiLevelType w:val="hybridMultilevel"/>
    <w:tmpl w:val="59CA247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4C772B1B"/>
    <w:multiLevelType w:val="hybridMultilevel"/>
    <w:tmpl w:val="E6F01032"/>
    <w:lvl w:ilvl="0" w:tplc="F85223CA">
      <w:numFmt w:val="bullet"/>
      <w:lvlText w:val=""/>
      <w:lvlJc w:val="left"/>
      <w:pPr>
        <w:ind w:left="720" w:hanging="360"/>
      </w:pPr>
      <w:rPr>
        <w:rFonts w:ascii="Symbol" w:eastAsiaTheme="minorHAnsi"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F2A9E"/>
    <w:multiLevelType w:val="hybridMultilevel"/>
    <w:tmpl w:val="73B44066"/>
    <w:lvl w:ilvl="0" w:tplc="F85223CA">
      <w:numFmt w:val="bullet"/>
      <w:lvlText w:val=""/>
      <w:lvlJc w:val="left"/>
      <w:pPr>
        <w:ind w:left="720" w:hanging="360"/>
      </w:pPr>
      <w:rPr>
        <w:rFonts w:ascii="Symbol" w:eastAsiaTheme="minorHAnsi"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91EB4"/>
    <w:multiLevelType w:val="hybridMultilevel"/>
    <w:tmpl w:val="2A4C1522"/>
    <w:lvl w:ilvl="0" w:tplc="07B4F428">
      <w:start w:val="1"/>
      <w:numFmt w:val="upperLetter"/>
      <w:lvlText w:val="%1."/>
      <w:lvlJc w:val="left"/>
      <w:pPr>
        <w:ind w:hanging="360"/>
      </w:pPr>
      <w:rPr>
        <w:rFonts w:ascii="Times New Roman" w:eastAsia="Times New Roman" w:hAnsi="Times New Roman" w:hint="default"/>
        <w:b/>
        <w:bCs/>
        <w:spacing w:val="-1"/>
        <w:w w:val="99"/>
        <w:sz w:val="28"/>
        <w:szCs w:val="28"/>
      </w:rPr>
    </w:lvl>
    <w:lvl w:ilvl="1" w:tplc="34C836B2">
      <w:start w:val="1"/>
      <w:numFmt w:val="decimal"/>
      <w:lvlText w:val="%2."/>
      <w:lvlJc w:val="left"/>
      <w:pPr>
        <w:ind w:hanging="360"/>
      </w:pPr>
      <w:rPr>
        <w:rFonts w:ascii="Times New Roman" w:eastAsia="Times New Roman" w:hAnsi="Times New Roman" w:hint="default"/>
        <w:sz w:val="24"/>
        <w:szCs w:val="24"/>
      </w:rPr>
    </w:lvl>
    <w:lvl w:ilvl="2" w:tplc="BF4C7994">
      <w:start w:val="1"/>
      <w:numFmt w:val="bullet"/>
      <w:lvlText w:val="•"/>
      <w:lvlJc w:val="left"/>
      <w:rPr>
        <w:rFonts w:hint="default"/>
      </w:rPr>
    </w:lvl>
    <w:lvl w:ilvl="3" w:tplc="8402B4E6">
      <w:start w:val="1"/>
      <w:numFmt w:val="bullet"/>
      <w:lvlText w:val="•"/>
      <w:lvlJc w:val="left"/>
      <w:rPr>
        <w:rFonts w:hint="default"/>
      </w:rPr>
    </w:lvl>
    <w:lvl w:ilvl="4" w:tplc="8FE019A8">
      <w:start w:val="1"/>
      <w:numFmt w:val="bullet"/>
      <w:lvlText w:val="•"/>
      <w:lvlJc w:val="left"/>
      <w:rPr>
        <w:rFonts w:hint="default"/>
      </w:rPr>
    </w:lvl>
    <w:lvl w:ilvl="5" w:tplc="981287B2">
      <w:start w:val="1"/>
      <w:numFmt w:val="bullet"/>
      <w:lvlText w:val="•"/>
      <w:lvlJc w:val="left"/>
      <w:rPr>
        <w:rFonts w:hint="default"/>
      </w:rPr>
    </w:lvl>
    <w:lvl w:ilvl="6" w:tplc="518CD890">
      <w:start w:val="1"/>
      <w:numFmt w:val="bullet"/>
      <w:lvlText w:val="•"/>
      <w:lvlJc w:val="left"/>
      <w:rPr>
        <w:rFonts w:hint="default"/>
      </w:rPr>
    </w:lvl>
    <w:lvl w:ilvl="7" w:tplc="B60C729A">
      <w:start w:val="1"/>
      <w:numFmt w:val="bullet"/>
      <w:lvlText w:val="•"/>
      <w:lvlJc w:val="left"/>
      <w:rPr>
        <w:rFonts w:hint="default"/>
      </w:rPr>
    </w:lvl>
    <w:lvl w:ilvl="8" w:tplc="E876B882">
      <w:start w:val="1"/>
      <w:numFmt w:val="bullet"/>
      <w:lvlText w:val="•"/>
      <w:lvlJc w:val="left"/>
      <w:rPr>
        <w:rFonts w:hint="default"/>
      </w:rPr>
    </w:lvl>
  </w:abstractNum>
  <w:abstractNum w:abstractNumId="15" w15:restartNumberingAfterBreak="0">
    <w:nsid w:val="64A318BF"/>
    <w:multiLevelType w:val="multilevel"/>
    <w:tmpl w:val="39CA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A3817"/>
    <w:multiLevelType w:val="hybridMultilevel"/>
    <w:tmpl w:val="31526E84"/>
    <w:lvl w:ilvl="0" w:tplc="1FEC28B4">
      <w:start w:val="1"/>
      <w:numFmt w:val="decimal"/>
      <w:lvlText w:val="%1."/>
      <w:lvlJc w:val="left"/>
      <w:pPr>
        <w:ind w:hanging="360"/>
      </w:pPr>
      <w:rPr>
        <w:rFonts w:ascii="Times New Roman" w:eastAsia="Times New Roman" w:hAnsi="Times New Roman" w:hint="default"/>
        <w:sz w:val="24"/>
        <w:szCs w:val="24"/>
      </w:rPr>
    </w:lvl>
    <w:lvl w:ilvl="1" w:tplc="E240730C">
      <w:start w:val="1"/>
      <w:numFmt w:val="bullet"/>
      <w:lvlText w:val="•"/>
      <w:lvlJc w:val="left"/>
      <w:rPr>
        <w:rFonts w:hint="default"/>
      </w:rPr>
    </w:lvl>
    <w:lvl w:ilvl="2" w:tplc="1DB05E0E">
      <w:start w:val="1"/>
      <w:numFmt w:val="bullet"/>
      <w:lvlText w:val="•"/>
      <w:lvlJc w:val="left"/>
      <w:rPr>
        <w:rFonts w:hint="default"/>
      </w:rPr>
    </w:lvl>
    <w:lvl w:ilvl="3" w:tplc="ADEE3304">
      <w:start w:val="1"/>
      <w:numFmt w:val="bullet"/>
      <w:lvlText w:val="•"/>
      <w:lvlJc w:val="left"/>
      <w:rPr>
        <w:rFonts w:hint="default"/>
      </w:rPr>
    </w:lvl>
    <w:lvl w:ilvl="4" w:tplc="67F2205A">
      <w:start w:val="1"/>
      <w:numFmt w:val="bullet"/>
      <w:lvlText w:val="•"/>
      <w:lvlJc w:val="left"/>
      <w:rPr>
        <w:rFonts w:hint="default"/>
      </w:rPr>
    </w:lvl>
    <w:lvl w:ilvl="5" w:tplc="63180DB0">
      <w:start w:val="1"/>
      <w:numFmt w:val="bullet"/>
      <w:lvlText w:val="•"/>
      <w:lvlJc w:val="left"/>
      <w:rPr>
        <w:rFonts w:hint="default"/>
      </w:rPr>
    </w:lvl>
    <w:lvl w:ilvl="6" w:tplc="67941BF4">
      <w:start w:val="1"/>
      <w:numFmt w:val="bullet"/>
      <w:lvlText w:val="•"/>
      <w:lvlJc w:val="left"/>
      <w:rPr>
        <w:rFonts w:hint="default"/>
      </w:rPr>
    </w:lvl>
    <w:lvl w:ilvl="7" w:tplc="E48ECA0E">
      <w:start w:val="1"/>
      <w:numFmt w:val="bullet"/>
      <w:lvlText w:val="•"/>
      <w:lvlJc w:val="left"/>
      <w:rPr>
        <w:rFonts w:hint="default"/>
      </w:rPr>
    </w:lvl>
    <w:lvl w:ilvl="8" w:tplc="16040BAE">
      <w:start w:val="1"/>
      <w:numFmt w:val="bullet"/>
      <w:lvlText w:val="•"/>
      <w:lvlJc w:val="left"/>
      <w:rPr>
        <w:rFonts w:hint="default"/>
      </w:rPr>
    </w:lvl>
  </w:abstractNum>
  <w:abstractNum w:abstractNumId="17" w15:restartNumberingAfterBreak="0">
    <w:nsid w:val="6F1726A1"/>
    <w:multiLevelType w:val="hybridMultilevel"/>
    <w:tmpl w:val="1DB2B6AA"/>
    <w:lvl w:ilvl="0" w:tplc="04090001">
      <w:start w:val="1"/>
      <w:numFmt w:val="bullet"/>
      <w:lvlText w:val=""/>
      <w:lvlJc w:val="left"/>
      <w:pPr>
        <w:ind w:hanging="360"/>
      </w:pPr>
      <w:rPr>
        <w:rFonts w:ascii="Symbol" w:hAnsi="Symbol" w:hint="default"/>
        <w:w w:val="46"/>
        <w:sz w:val="24"/>
        <w:szCs w:val="24"/>
      </w:rPr>
    </w:lvl>
    <w:lvl w:ilvl="1" w:tplc="9B56E12A">
      <w:start w:val="1"/>
      <w:numFmt w:val="bullet"/>
      <w:lvlText w:val="•"/>
      <w:lvlJc w:val="left"/>
      <w:rPr>
        <w:rFonts w:hint="default"/>
      </w:rPr>
    </w:lvl>
    <w:lvl w:ilvl="2" w:tplc="A198E02C">
      <w:start w:val="1"/>
      <w:numFmt w:val="bullet"/>
      <w:lvlText w:val="•"/>
      <w:lvlJc w:val="left"/>
      <w:rPr>
        <w:rFonts w:hint="default"/>
      </w:rPr>
    </w:lvl>
    <w:lvl w:ilvl="3" w:tplc="BC5CC722">
      <w:start w:val="1"/>
      <w:numFmt w:val="bullet"/>
      <w:lvlText w:val="•"/>
      <w:lvlJc w:val="left"/>
      <w:rPr>
        <w:rFonts w:hint="default"/>
      </w:rPr>
    </w:lvl>
    <w:lvl w:ilvl="4" w:tplc="01902D02">
      <w:start w:val="1"/>
      <w:numFmt w:val="bullet"/>
      <w:lvlText w:val="•"/>
      <w:lvlJc w:val="left"/>
      <w:rPr>
        <w:rFonts w:hint="default"/>
      </w:rPr>
    </w:lvl>
    <w:lvl w:ilvl="5" w:tplc="286C0670">
      <w:start w:val="1"/>
      <w:numFmt w:val="bullet"/>
      <w:lvlText w:val="•"/>
      <w:lvlJc w:val="left"/>
      <w:rPr>
        <w:rFonts w:hint="default"/>
      </w:rPr>
    </w:lvl>
    <w:lvl w:ilvl="6" w:tplc="44920604">
      <w:start w:val="1"/>
      <w:numFmt w:val="bullet"/>
      <w:lvlText w:val="•"/>
      <w:lvlJc w:val="left"/>
      <w:rPr>
        <w:rFonts w:hint="default"/>
      </w:rPr>
    </w:lvl>
    <w:lvl w:ilvl="7" w:tplc="011A7F0A">
      <w:start w:val="1"/>
      <w:numFmt w:val="bullet"/>
      <w:lvlText w:val="•"/>
      <w:lvlJc w:val="left"/>
      <w:rPr>
        <w:rFonts w:hint="default"/>
      </w:rPr>
    </w:lvl>
    <w:lvl w:ilvl="8" w:tplc="463CE500">
      <w:start w:val="1"/>
      <w:numFmt w:val="bullet"/>
      <w:lvlText w:val="•"/>
      <w:lvlJc w:val="left"/>
      <w:rPr>
        <w:rFonts w:hint="default"/>
      </w:rPr>
    </w:lvl>
  </w:abstractNum>
  <w:abstractNum w:abstractNumId="18" w15:restartNumberingAfterBreak="0">
    <w:nsid w:val="77473CA9"/>
    <w:multiLevelType w:val="hybridMultilevel"/>
    <w:tmpl w:val="A8AAF51E"/>
    <w:lvl w:ilvl="0" w:tplc="079C64B8">
      <w:start w:val="1"/>
      <w:numFmt w:val="bullet"/>
      <w:lvlText w:val=""/>
      <w:lvlJc w:val="left"/>
      <w:pPr>
        <w:ind w:hanging="360"/>
      </w:pPr>
      <w:rPr>
        <w:rFonts w:ascii="Segoe MDL2 Assets" w:eastAsia="Segoe MDL2 Assets" w:hAnsi="Segoe MDL2 Assets" w:hint="default"/>
        <w:w w:val="46"/>
        <w:sz w:val="24"/>
        <w:szCs w:val="24"/>
      </w:rPr>
    </w:lvl>
    <w:lvl w:ilvl="1" w:tplc="721ACA12">
      <w:start w:val="1"/>
      <w:numFmt w:val="bullet"/>
      <w:lvlText w:val="o"/>
      <w:lvlJc w:val="left"/>
      <w:pPr>
        <w:ind w:hanging="360"/>
      </w:pPr>
      <w:rPr>
        <w:rFonts w:ascii="Courier New" w:eastAsia="Courier New" w:hAnsi="Courier New" w:hint="default"/>
        <w:sz w:val="24"/>
        <w:szCs w:val="24"/>
      </w:rPr>
    </w:lvl>
    <w:lvl w:ilvl="2" w:tplc="C52E0422">
      <w:start w:val="1"/>
      <w:numFmt w:val="bullet"/>
      <w:lvlText w:val=""/>
      <w:lvlJc w:val="left"/>
      <w:pPr>
        <w:ind w:hanging="360"/>
      </w:pPr>
      <w:rPr>
        <w:rFonts w:ascii="Segoe MDL2 Assets" w:eastAsia="Segoe MDL2 Assets" w:hAnsi="Segoe MDL2 Assets" w:hint="default"/>
        <w:w w:val="46"/>
        <w:sz w:val="24"/>
        <w:szCs w:val="24"/>
      </w:rPr>
    </w:lvl>
    <w:lvl w:ilvl="3" w:tplc="1048E248">
      <w:start w:val="1"/>
      <w:numFmt w:val="bullet"/>
      <w:lvlText w:val="•"/>
      <w:lvlJc w:val="left"/>
      <w:rPr>
        <w:rFonts w:hint="default"/>
      </w:rPr>
    </w:lvl>
    <w:lvl w:ilvl="4" w:tplc="779E7CF4">
      <w:start w:val="1"/>
      <w:numFmt w:val="bullet"/>
      <w:lvlText w:val="•"/>
      <w:lvlJc w:val="left"/>
      <w:rPr>
        <w:rFonts w:hint="default"/>
      </w:rPr>
    </w:lvl>
    <w:lvl w:ilvl="5" w:tplc="31784776">
      <w:start w:val="1"/>
      <w:numFmt w:val="bullet"/>
      <w:lvlText w:val="•"/>
      <w:lvlJc w:val="left"/>
      <w:rPr>
        <w:rFonts w:hint="default"/>
      </w:rPr>
    </w:lvl>
    <w:lvl w:ilvl="6" w:tplc="E26CD074">
      <w:start w:val="1"/>
      <w:numFmt w:val="bullet"/>
      <w:lvlText w:val="•"/>
      <w:lvlJc w:val="left"/>
      <w:rPr>
        <w:rFonts w:hint="default"/>
      </w:rPr>
    </w:lvl>
    <w:lvl w:ilvl="7" w:tplc="96584DB4">
      <w:start w:val="1"/>
      <w:numFmt w:val="bullet"/>
      <w:lvlText w:val="•"/>
      <w:lvlJc w:val="left"/>
      <w:rPr>
        <w:rFonts w:hint="default"/>
      </w:rPr>
    </w:lvl>
    <w:lvl w:ilvl="8" w:tplc="51801550">
      <w:start w:val="1"/>
      <w:numFmt w:val="bullet"/>
      <w:lvlText w:val="•"/>
      <w:lvlJc w:val="left"/>
      <w:rPr>
        <w:rFonts w:hint="default"/>
      </w:rPr>
    </w:lvl>
  </w:abstractNum>
  <w:abstractNum w:abstractNumId="19" w15:restartNumberingAfterBreak="0">
    <w:nsid w:val="7EA72EA1"/>
    <w:multiLevelType w:val="hybridMultilevel"/>
    <w:tmpl w:val="3D3A50C8"/>
    <w:lvl w:ilvl="0" w:tplc="F85223CA">
      <w:numFmt w:val="bullet"/>
      <w:lvlText w:val=""/>
      <w:lvlJc w:val="left"/>
      <w:pPr>
        <w:ind w:left="720" w:hanging="360"/>
      </w:pPr>
      <w:rPr>
        <w:rFonts w:ascii="Symbol" w:eastAsiaTheme="minorHAnsi"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616D9"/>
    <w:multiLevelType w:val="hybridMultilevel"/>
    <w:tmpl w:val="645C9DC2"/>
    <w:lvl w:ilvl="0" w:tplc="F85223CA">
      <w:numFmt w:val="bullet"/>
      <w:lvlText w:val=""/>
      <w:lvlJc w:val="left"/>
      <w:pPr>
        <w:ind w:left="720" w:hanging="360"/>
      </w:pPr>
      <w:rPr>
        <w:rFonts w:ascii="Symbol" w:eastAsiaTheme="minorHAnsi" w:hAnsi="Symbol" w:cs="Microsoft San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007880">
    <w:abstractNumId w:val="17"/>
  </w:num>
  <w:num w:numId="2" w16cid:durableId="321550640">
    <w:abstractNumId w:val="18"/>
  </w:num>
  <w:num w:numId="3" w16cid:durableId="911233414">
    <w:abstractNumId w:val="3"/>
  </w:num>
  <w:num w:numId="4" w16cid:durableId="1666668906">
    <w:abstractNumId w:val="6"/>
  </w:num>
  <w:num w:numId="5" w16cid:durableId="2094282321">
    <w:abstractNumId w:val="9"/>
  </w:num>
  <w:num w:numId="6" w16cid:durableId="713702718">
    <w:abstractNumId w:val="14"/>
  </w:num>
  <w:num w:numId="7" w16cid:durableId="741176785">
    <w:abstractNumId w:val="16"/>
  </w:num>
  <w:num w:numId="8" w16cid:durableId="1827748485">
    <w:abstractNumId w:val="7"/>
  </w:num>
  <w:num w:numId="9" w16cid:durableId="1814634429">
    <w:abstractNumId w:val="0"/>
  </w:num>
  <w:num w:numId="10" w16cid:durableId="344476827">
    <w:abstractNumId w:val="1"/>
  </w:num>
  <w:num w:numId="11" w16cid:durableId="183523222">
    <w:abstractNumId w:val="11"/>
  </w:num>
  <w:num w:numId="12" w16cid:durableId="2137554337">
    <w:abstractNumId w:val="20"/>
  </w:num>
  <w:num w:numId="13" w16cid:durableId="645011246">
    <w:abstractNumId w:val="2"/>
  </w:num>
  <w:num w:numId="14" w16cid:durableId="1879315078">
    <w:abstractNumId w:val="12"/>
  </w:num>
  <w:num w:numId="15" w16cid:durableId="161551052">
    <w:abstractNumId w:val="13"/>
  </w:num>
  <w:num w:numId="16" w16cid:durableId="298071316">
    <w:abstractNumId w:val="8"/>
  </w:num>
  <w:num w:numId="17" w16cid:durableId="69041566">
    <w:abstractNumId w:val="19"/>
  </w:num>
  <w:num w:numId="18" w16cid:durableId="2065641791">
    <w:abstractNumId w:val="10"/>
  </w:num>
  <w:num w:numId="19" w16cid:durableId="1615408666">
    <w:abstractNumId w:val="15"/>
  </w:num>
  <w:num w:numId="20" w16cid:durableId="381632976">
    <w:abstractNumId w:val="5"/>
  </w:num>
  <w:num w:numId="21" w16cid:durableId="984241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57"/>
    <w:rsid w:val="0002733E"/>
    <w:rsid w:val="000758FD"/>
    <w:rsid w:val="000B41BC"/>
    <w:rsid w:val="000B5DF0"/>
    <w:rsid w:val="002F6657"/>
    <w:rsid w:val="003A7AA1"/>
    <w:rsid w:val="003B16F2"/>
    <w:rsid w:val="004214AA"/>
    <w:rsid w:val="00466ABF"/>
    <w:rsid w:val="00513F88"/>
    <w:rsid w:val="0052678E"/>
    <w:rsid w:val="005C6B31"/>
    <w:rsid w:val="00646252"/>
    <w:rsid w:val="006C0744"/>
    <w:rsid w:val="006F268C"/>
    <w:rsid w:val="007F6632"/>
    <w:rsid w:val="00860F49"/>
    <w:rsid w:val="00871C6E"/>
    <w:rsid w:val="008A7A2A"/>
    <w:rsid w:val="00976503"/>
    <w:rsid w:val="00982F85"/>
    <w:rsid w:val="009C2FC3"/>
    <w:rsid w:val="009C45DC"/>
    <w:rsid w:val="009C593E"/>
    <w:rsid w:val="00A417A8"/>
    <w:rsid w:val="00AB4627"/>
    <w:rsid w:val="00B053C5"/>
    <w:rsid w:val="00BA1CFE"/>
    <w:rsid w:val="00C359FE"/>
    <w:rsid w:val="00C50D78"/>
    <w:rsid w:val="00CC46DB"/>
    <w:rsid w:val="00D45F09"/>
    <w:rsid w:val="00D562E1"/>
    <w:rsid w:val="00D93DFF"/>
    <w:rsid w:val="00DE6BB3"/>
    <w:rsid w:val="00EB45AC"/>
    <w:rsid w:val="00EC2626"/>
    <w:rsid w:val="00EF719B"/>
    <w:rsid w:val="00F0199E"/>
    <w:rsid w:val="00F9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7C4895"/>
  <w15:docId w15:val="{6D92F943-E8F2-40BA-B084-59AC388C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900" w:hanging="360"/>
      <w:outlineLvl w:val="0"/>
    </w:pPr>
    <w:rPr>
      <w:rFonts w:ascii="Times New Roman" w:eastAsia="Times New Roman" w:hAnsi="Times New Roman"/>
      <w:b/>
      <w:bCs/>
      <w:sz w:val="28"/>
      <w:szCs w:val="28"/>
    </w:rPr>
  </w:style>
  <w:style w:type="paragraph" w:styleId="Heading2">
    <w:name w:val="heading 2"/>
    <w:basedOn w:val="Normal"/>
    <w:uiPriority w:val="9"/>
    <w:unhideWhenUsed/>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46DB"/>
    <w:pPr>
      <w:tabs>
        <w:tab w:val="center" w:pos="4680"/>
        <w:tab w:val="right" w:pos="9360"/>
      </w:tabs>
    </w:pPr>
  </w:style>
  <w:style w:type="character" w:customStyle="1" w:styleId="HeaderChar">
    <w:name w:val="Header Char"/>
    <w:basedOn w:val="DefaultParagraphFont"/>
    <w:link w:val="Header"/>
    <w:uiPriority w:val="99"/>
    <w:rsid w:val="00CC46DB"/>
  </w:style>
  <w:style w:type="paragraph" w:styleId="Footer">
    <w:name w:val="footer"/>
    <w:basedOn w:val="Normal"/>
    <w:link w:val="FooterChar"/>
    <w:uiPriority w:val="99"/>
    <w:unhideWhenUsed/>
    <w:rsid w:val="00CC46DB"/>
    <w:pPr>
      <w:tabs>
        <w:tab w:val="center" w:pos="4680"/>
        <w:tab w:val="right" w:pos="9360"/>
      </w:tabs>
    </w:pPr>
  </w:style>
  <w:style w:type="character" w:customStyle="1" w:styleId="FooterChar">
    <w:name w:val="Footer Char"/>
    <w:basedOn w:val="DefaultParagraphFont"/>
    <w:link w:val="Footer"/>
    <w:uiPriority w:val="99"/>
    <w:rsid w:val="00CC46DB"/>
  </w:style>
  <w:style w:type="character" w:styleId="Hyperlink">
    <w:name w:val="Hyperlink"/>
    <w:basedOn w:val="DefaultParagraphFont"/>
    <w:uiPriority w:val="99"/>
    <w:unhideWhenUsed/>
    <w:rsid w:val="00CC46DB"/>
    <w:rPr>
      <w:color w:val="0000FF"/>
      <w:u w:val="single"/>
    </w:rPr>
  </w:style>
  <w:style w:type="character" w:styleId="FollowedHyperlink">
    <w:name w:val="FollowedHyperlink"/>
    <w:basedOn w:val="DefaultParagraphFont"/>
    <w:uiPriority w:val="99"/>
    <w:semiHidden/>
    <w:unhideWhenUsed/>
    <w:rsid w:val="005C6B31"/>
    <w:rPr>
      <w:color w:val="800080" w:themeColor="followedHyperlink"/>
      <w:u w:val="single"/>
    </w:rPr>
  </w:style>
  <w:style w:type="character" w:styleId="UnresolvedMention">
    <w:name w:val="Unresolved Mention"/>
    <w:basedOn w:val="DefaultParagraphFont"/>
    <w:uiPriority w:val="99"/>
    <w:semiHidden/>
    <w:unhideWhenUsed/>
    <w:rsid w:val="00DE6BB3"/>
    <w:rPr>
      <w:color w:val="605E5C"/>
      <w:shd w:val="clear" w:color="auto" w:fill="E1DFDD"/>
    </w:rPr>
  </w:style>
  <w:style w:type="table" w:customStyle="1" w:styleId="TableGrid">
    <w:name w:val="TableGrid"/>
    <w:rsid w:val="000B5DF0"/>
    <w:pPr>
      <w:widowControl/>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445">
      <w:bodyDiv w:val="1"/>
      <w:marLeft w:val="0"/>
      <w:marRight w:val="0"/>
      <w:marTop w:val="0"/>
      <w:marBottom w:val="0"/>
      <w:divBdr>
        <w:top w:val="none" w:sz="0" w:space="0" w:color="auto"/>
        <w:left w:val="none" w:sz="0" w:space="0" w:color="auto"/>
        <w:bottom w:val="none" w:sz="0" w:space="0" w:color="auto"/>
        <w:right w:val="none" w:sz="0" w:space="0" w:color="auto"/>
      </w:divBdr>
    </w:div>
    <w:div w:id="807547602">
      <w:bodyDiv w:val="1"/>
      <w:marLeft w:val="0"/>
      <w:marRight w:val="0"/>
      <w:marTop w:val="0"/>
      <w:marBottom w:val="0"/>
      <w:divBdr>
        <w:top w:val="none" w:sz="0" w:space="0" w:color="auto"/>
        <w:left w:val="none" w:sz="0" w:space="0" w:color="auto"/>
        <w:bottom w:val="none" w:sz="0" w:space="0" w:color="auto"/>
        <w:right w:val="none" w:sz="0" w:space="0" w:color="auto"/>
      </w:divBdr>
    </w:div>
    <w:div w:id="1036468795">
      <w:bodyDiv w:val="1"/>
      <w:marLeft w:val="0"/>
      <w:marRight w:val="0"/>
      <w:marTop w:val="0"/>
      <w:marBottom w:val="0"/>
      <w:divBdr>
        <w:top w:val="none" w:sz="0" w:space="0" w:color="auto"/>
        <w:left w:val="none" w:sz="0" w:space="0" w:color="auto"/>
        <w:bottom w:val="none" w:sz="0" w:space="0" w:color="auto"/>
        <w:right w:val="none" w:sz="0" w:space="0" w:color="auto"/>
      </w:divBdr>
    </w:div>
    <w:div w:id="134265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vup-public.courseleaf.com/academic-information/" TargetMode="External"/><Relationship Id="rId13" Type="http://schemas.openxmlformats.org/officeDocument/2006/relationships/hyperlink" Target="http://coursera.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study.com/college/online-college-courses.html%20" TargetMode="External"/><Relationship Id="rId17" Type="http://schemas.openxmlformats.org/officeDocument/2006/relationships/hyperlink" Target="https://www.wvup.edu/faculty-staff/office-of-academic-affairs/uniform-course-syllabi/" TargetMode="External"/><Relationship Id="rId2" Type="http://schemas.openxmlformats.org/officeDocument/2006/relationships/numbering" Target="numbering.xml"/><Relationship Id="rId16" Type="http://schemas.openxmlformats.org/officeDocument/2006/relationships/hyperlink" Target="https://catalog.wvup.edu/CourseDescs/Index/5"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ighterline.com/online-college-cours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lc.asu.edu/" TargetMode="External"/><Relationship Id="rId23" Type="http://schemas.openxmlformats.org/officeDocument/2006/relationships/fontTable" Target="fontTable.xml"/><Relationship Id="rId10" Type="http://schemas.openxmlformats.org/officeDocument/2006/relationships/hyperlink" Target="https://www.sophia.org/"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airuniversity.af.edu/Barnes/CCAF/Display/Article/803247/community-college-of-the-air-force-transcripts/" TargetMode="External"/><Relationship Id="rId14" Type="http://schemas.openxmlformats.org/officeDocument/2006/relationships/hyperlink" Target="http://saylor.org/" TargetMode="External"/><Relationship Id="rId22"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F56C-97C5-4567-9F6A-B29C782C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5429</Words>
  <Characters>30949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Mcfee</dc:creator>
  <cp:lastModifiedBy>Kim Mcfee</cp:lastModifiedBy>
  <cp:revision>3</cp:revision>
  <dcterms:created xsi:type="dcterms:W3CDTF">2025-05-22T16:29:00Z</dcterms:created>
  <dcterms:modified xsi:type="dcterms:W3CDTF">2025-05-22T17:43:00Z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LastSaved">
    <vt:filetime>2019-12-13T00:00:00Z</vt:filetime>
  </property>
</Properties>
</file>