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WVU Parkersburg</w:t>
      </w:r>
    </w:p>
    <w:p w:rsidR="00000000" w:rsidDel="00000000" w:rsidP="00000000" w:rsidRDefault="00000000" w:rsidRPr="00000000" w14:paraId="00000002">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STAFF COUNCIL</w:t>
      </w:r>
    </w:p>
    <w:p w:rsidR="00000000" w:rsidDel="00000000" w:rsidP="00000000" w:rsidRDefault="00000000" w:rsidRPr="00000000" w14:paraId="00000003">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Chair: Rodney Parker</w:t>
      </w:r>
    </w:p>
    <w:p w:rsidR="00000000" w:rsidDel="00000000" w:rsidP="00000000" w:rsidRDefault="00000000" w:rsidRPr="00000000" w14:paraId="00000004">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Minutes</w:t>
      </w:r>
    </w:p>
    <w:p w:rsidR="00000000" w:rsidDel="00000000" w:rsidP="00000000" w:rsidRDefault="00000000" w:rsidRPr="00000000" w14:paraId="0000000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 p.m., December 16, 2020</w:t>
      </w:r>
    </w:p>
    <w:p w:rsidR="00000000" w:rsidDel="00000000" w:rsidP="00000000" w:rsidRDefault="00000000" w:rsidRPr="00000000" w14:paraId="0000000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w:t>
      </w:r>
    </w:p>
    <w:p w:rsidR="00000000" w:rsidDel="00000000" w:rsidP="00000000" w:rsidRDefault="00000000" w:rsidRPr="00000000" w14:paraId="00000008">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 </w:t>
      </w:r>
      <w:r w:rsidDel="00000000" w:rsidR="00000000" w:rsidRPr="00000000">
        <w:rPr>
          <w:rFonts w:ascii="Times New Roman" w:cs="Times New Roman" w:eastAsia="Times New Roman" w:hAnsi="Times New Roman"/>
          <w:sz w:val="24"/>
          <w:szCs w:val="24"/>
          <w:rtl w:val="0"/>
        </w:rPr>
        <w:t xml:space="preserve">Brandon Amos, Al Collins, Pat Harris, Kim McFee, Pat Mollohan, Rodney Parker, Rebecca Rhodes and Kathy Wince</w:t>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Fonts w:ascii="Times New Roman" w:cs="Times New Roman" w:eastAsia="Times New Roman" w:hAnsi="Times New Roman"/>
          <w:sz w:val="24"/>
          <w:szCs w:val="24"/>
          <w:rtl w:val="0"/>
        </w:rPr>
        <w:t xml:space="preserve">Dennis Carnes, Cody Irick and Doc Moore</w:t>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November 2020 minutes were approved with one correction to spelling.</w:t>
      </w:r>
    </w:p>
    <w:p w:rsidR="00000000" w:rsidDel="00000000" w:rsidP="00000000" w:rsidRDefault="00000000" w:rsidRPr="00000000" w14:paraId="0000000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new updates for ACCE, the WVU Parkersburg Board of Governors or Treasury were presented.</w:t>
      </w:r>
    </w:p>
    <w:p w:rsidR="00000000" w:rsidDel="00000000" w:rsidP="00000000" w:rsidRDefault="00000000" w:rsidRPr="00000000" w14:paraId="00000010">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 representative Kim McFee will send updates to the council once she receives them. The organization is currently preparing a legislative plan. Questions or comments about the upcoming legislative session to discuss exempt and non-exempt employee statuses can be sent to Kim McFee.</w:t>
      </w:r>
    </w:p>
    <w:p w:rsidR="00000000" w:rsidDel="00000000" w:rsidP="00000000" w:rsidRDefault="00000000" w:rsidRPr="00000000" w14:paraId="0000001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council discusses new business.</w:t>
      </w:r>
    </w:p>
    <w:p w:rsidR="00000000" w:rsidDel="00000000" w:rsidP="00000000" w:rsidRDefault="00000000" w:rsidRPr="00000000" w14:paraId="00000013">
      <w:pPr>
        <w:numPr>
          <w:ilvl w:val="1"/>
          <w:numId w:val="1"/>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Staff Council Emergency Fund Committee presented its second draft of guidelines on using Emergency Funds for expressing condolences in the loss of a colleague or colleague’s family member.</w:t>
      </w:r>
    </w:p>
    <w:p w:rsidR="00000000" w:rsidDel="00000000" w:rsidP="00000000" w:rsidRDefault="00000000" w:rsidRPr="00000000" w14:paraId="00000014">
      <w:pPr>
        <w:numPr>
          <w:ilvl w:val="2"/>
          <w:numId w:val="1"/>
        </w:numPr>
        <w:spacing w:after="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there is a financial need the guidelines do not satisfy, staff may reach out to the Staff Council Chair for Emergency Fund assistance. The Chair would then meet with at least two members of Staff Council to approve the request. Requestor names are to be kept confidential.</w:t>
      </w:r>
    </w:p>
    <w:p w:rsidR="00000000" w:rsidDel="00000000" w:rsidP="00000000" w:rsidRDefault="00000000" w:rsidRPr="00000000" w14:paraId="00000015">
      <w:pPr>
        <w:numPr>
          <w:ilvl w:val="2"/>
          <w:numId w:val="1"/>
        </w:numPr>
        <w:spacing w:after="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Staff Council Secretary will send out cards to those experiencing a loss. </w:t>
      </w:r>
    </w:p>
    <w:p w:rsidR="00000000" w:rsidDel="00000000" w:rsidP="00000000" w:rsidRDefault="00000000" w:rsidRPr="00000000" w14:paraId="00000016">
      <w:pPr>
        <w:numPr>
          <w:ilvl w:val="2"/>
          <w:numId w:val="1"/>
        </w:numPr>
        <w:spacing w:after="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Staff Council Emergency Fund Guidelines were approved with the above additions.</w:t>
      </w:r>
    </w:p>
    <w:p w:rsidR="00000000" w:rsidDel="00000000" w:rsidP="00000000" w:rsidRDefault="00000000" w:rsidRPr="00000000" w14:paraId="00000017">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Council discusses the possibility of revising requirements for Staff Reimbursement to help individuals receive assistance when financial aid does pick up all tuition costs.</w:t>
      </w:r>
    </w:p>
    <w:p w:rsidR="00000000" w:rsidDel="00000000" w:rsidP="00000000" w:rsidRDefault="00000000" w:rsidRPr="00000000" w14:paraId="00000018">
      <w:pPr>
        <w:numPr>
          <w:ilvl w:val="2"/>
          <w:numId w:val="1"/>
        </w:numPr>
        <w:spacing w:after="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Due to current stipulations and entities involved with tuition waivers, this is not plausible.</w:t>
      </w:r>
    </w:p>
    <w:p w:rsidR="00000000" w:rsidDel="00000000" w:rsidP="00000000" w:rsidRDefault="00000000" w:rsidRPr="00000000" w14:paraId="00000019">
      <w:pPr>
        <w:numPr>
          <w:ilvl w:val="2"/>
          <w:numId w:val="1"/>
        </w:numPr>
        <w:spacing w:after="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Council suggests speaking with the Board of Governors about employee tuition waivers. </w:t>
      </w:r>
    </w:p>
    <w:p w:rsidR="00000000" w:rsidDel="00000000" w:rsidP="00000000" w:rsidRDefault="00000000" w:rsidRPr="00000000" w14:paraId="0000001A">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a revote, the council announces Kathy Wince as the new Vice President.</w:t>
      </w:r>
    </w:p>
    <w:p w:rsidR="00000000" w:rsidDel="00000000" w:rsidP="00000000" w:rsidRDefault="00000000" w:rsidRPr="00000000" w14:paraId="0000001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 Council announces the Employee of the Month.</w:t>
      </w:r>
      <w:r w:rsidDel="00000000" w:rsidR="00000000" w:rsidRPr="00000000">
        <w:rPr>
          <w:rtl w:val="0"/>
        </w:rPr>
      </w:r>
    </w:p>
    <w:p w:rsidR="00000000" w:rsidDel="00000000" w:rsidP="00000000" w:rsidRDefault="00000000" w:rsidRPr="00000000" w14:paraId="0000001D">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Kurt Knopp is the January Employee of the Month.</w:t>
      </w:r>
    </w:p>
    <w:p w:rsidR="00000000" w:rsidDel="00000000" w:rsidP="00000000" w:rsidRDefault="00000000" w:rsidRPr="00000000" w14:paraId="0000001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Brandon Amos motions for the meeting to be adjourned. Pat Harris seconds the motion.</w:t>
      </w:r>
      <w:r w:rsidDel="00000000" w:rsidR="00000000" w:rsidRPr="00000000">
        <w:rPr>
          <w:rtl w:val="0"/>
        </w:rPr>
      </w:r>
    </w:p>
    <w:p w:rsidR="00000000" w:rsidDel="00000000" w:rsidP="00000000" w:rsidRDefault="00000000" w:rsidRPr="00000000" w14:paraId="0000002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meeting: Wednesday, January 20, 2021, via Zoom.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007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yuu+veWjPq8f+C7zaHdwSlYBvw==">AMUW2mW161ZUPimHrHt5EKfECITbWWfTWMH9yR1LKlSZQhZs+dl+cvYp53Y9+UirdStDRxQ49CqoCervWevMIKQ0/1oQ4x8ESGbg0pJ0+CTWb4ewybamrGM=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2019-09-17T18:42:00Z</dcterms:created>
  <dc:creator>Rebecca Rhodes</dc:creator>
</cp:coreProperties>
</file>