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WVU Parkersburg</w:t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STAFF COUNCIL</w:t>
      </w:r>
    </w:p>
    <w:p w:rsidR="00000000" w:rsidDel="00000000" w:rsidP="00000000" w:rsidRDefault="00000000" w:rsidRPr="00000000" w14:paraId="00000003">
      <w:pPr>
        <w:spacing w:after="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Chair: Rodney Parker</w:t>
      </w:r>
    </w:p>
    <w:p w:rsidR="00000000" w:rsidDel="00000000" w:rsidP="00000000" w:rsidRDefault="00000000" w:rsidRPr="00000000" w14:paraId="00000004">
      <w:pPr>
        <w:spacing w:after="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Minutes</w:t>
      </w:r>
    </w:p>
    <w:p w:rsidR="00000000" w:rsidDel="00000000" w:rsidP="00000000" w:rsidRDefault="00000000" w:rsidRPr="00000000" w14:paraId="00000006">
      <w:pPr>
        <w:spacing w:after="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2:30 p.m., February 19, 2020</w:t>
      </w:r>
    </w:p>
    <w:p w:rsidR="00000000" w:rsidDel="00000000" w:rsidP="00000000" w:rsidRDefault="00000000" w:rsidRPr="00000000" w14:paraId="00000007">
      <w:pPr>
        <w:spacing w:after="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Community Room</w:t>
      </w:r>
    </w:p>
    <w:p w:rsidR="00000000" w:rsidDel="00000000" w:rsidP="00000000" w:rsidRDefault="00000000" w:rsidRPr="00000000" w14:paraId="00000008">
      <w:pPr>
        <w:spacing w:after="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Present: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Brandon Amos, Dennis Carnes, Al Collins, Pat Harris, Cody Irick, Kim McFee, Pat Mollohan, Doc Moore, Rodney Parker, Rebecca Rhodes, JB Skidmore and Kathy Wince</w:t>
      </w:r>
    </w:p>
    <w:p w:rsidR="00000000" w:rsidDel="00000000" w:rsidP="00000000" w:rsidRDefault="00000000" w:rsidRPr="00000000" w14:paraId="0000000A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Absent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Brad Wilson</w:t>
      </w:r>
    </w:p>
    <w:p w:rsidR="00000000" w:rsidDel="00000000" w:rsidP="00000000" w:rsidRDefault="00000000" w:rsidRPr="00000000" w14:paraId="0000000C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z43cemxqkh55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4b2810q9f4og" w:id="2"/>
      <w:bookmarkEnd w:id="2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Special Guests: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President Gilmer, Vice President Brady Whipkey, Human Resources Executive Director Scott Poe and Melissa McKinley</w:t>
      </w:r>
    </w:p>
    <w:p w:rsidR="00000000" w:rsidDel="00000000" w:rsidP="00000000" w:rsidRDefault="00000000" w:rsidRPr="00000000" w14:paraId="0000000E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u55tniottv63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yellow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President Gilmer presents updates on the college strategic plan and other projects.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WVU Parkersburg has a three percent FTE increase for enrollment which is built on Early College. One new goal is to convert 22 to 30 percent of Early College students into traditional students.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feasibility study will be conducted on the implementation of dormitories. WVU Parkersburg has confirmation, from the state level, to receive housing, but the college will have a local conversation on how to make it happen.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18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WVU Parkersburg offers the most affordable tuition for individuals seeking a bachelor’s level degree in West Virginia. The college may be able to attract students seeking their four-year degree if on-site housing is offered.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new strategic plan is in its final editing stages. It will be released in its draft form for the campus community to read and respond to.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18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plan outlines specific strategies to increase FTE and is built on the lifecycle of a student, focusing on job placement for WVU Parkersburg graduates as well as welcoming them to stay connected as alumni.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WVU Parkersburg will celebrate its 60th anniversary in 2021. A committee will be formed to plan a year of celebration.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Actors Guild of Parkersburg will perform “Sense and Sensibility” in the college theater during the end of February and throughout March while their theater undergoes renovations.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Human Resources is currently reviewing PIQs for the Mercer Project, which may have an impact on increase to pay scales.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right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Minutes from the January 15 meeting are approved.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Board of Governors Classified Staff Representative JB Skidmore provides details about President Gilmer’s review. 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President Gilmer will undergo a review from the Board of Governors so the governing body may evaluate the impact he has had on the college the past 18-months.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On February 20, the Board of Governors will host open forums with faculty, staff, community members and more. 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WVU Parkersburg representatives received a survey from the Board of Governors. All names from the submitted surveys were redacted.</w:t>
      </w:r>
    </w:p>
    <w:p w:rsidR="00000000" w:rsidDel="00000000" w:rsidP="00000000" w:rsidRDefault="00000000" w:rsidRPr="00000000" w14:paraId="0000001F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yellow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Treasurer Pat Mollohan provides Staff Council budget updates.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1"/>
          <w:numId w:val="1"/>
        </w:numPr>
        <w:spacing w:after="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Staff Council college FY 20 budget is $1,525.00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Activity Fund end balance is 11,530.97, but the WVU at Parkersburg Foundation will be giving a $500 check to the Staff Council for the Christmas luncheon.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Employee Emergency Fund balance is $1,480.50 due to a recent fund request.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right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Secretary Rebecca Rhodes requests approval from the Staff Council to send Mercer Project updates to the campus community.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Staff Council Chair Rodney Parker approves the request.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right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yellow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Staff Council votes on Employee of the Month.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Employee of the Month for March is Debbie Kafer.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right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Kathy Wince motions for the meeting to be adjourned. Brandon Amos seconds the motion.</w:t>
      </w:r>
    </w:p>
    <w:p w:rsidR="00000000" w:rsidDel="00000000" w:rsidP="00000000" w:rsidRDefault="00000000" w:rsidRPr="00000000" w14:paraId="0000002C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yellow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Next meeting: Wednesday,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March 18, 2020,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 in the Community Room.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E007F0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fuH+MxwyKvn1m+FNuyWVU3uFmA==">AMUW2mXeRqFWqaoSBY12NgIVH7wUx8WVdtlhfizxDN7zPZ1V0KOxyIGdVFeR3t2Swc8zneqvue8NmUuNabVI/+KVCppqwS2Ib96XSKJelpMUdj9AkhnBHAxGETWllWhSRr638ZvUv+cE4EwUFTiV1lfzORKjv89ASez7noFa64mO2Mk+8eenp5kKiSEO8DVMQUwbDMNUuxmM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2019-09-17T18:42:00Z</dcterms:created>
  <dc:creator>Rebecca Rhodes</dc:creator>
</cp:coreProperties>
</file>