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80" w:rsidRPr="00F52687" w:rsidRDefault="00F52687" w:rsidP="002A7180">
      <w:pPr>
        <w:spacing w:after="0" w:line="240" w:lineRule="auto"/>
        <w:jc w:val="center"/>
        <w:rPr>
          <w:rFonts w:ascii="Times New Roman" w:hAnsi="Times New Roman" w:cs="Times New Roman"/>
          <w:b/>
          <w:caps/>
          <w:sz w:val="24"/>
          <w:szCs w:val="24"/>
          <w:u w:val="single"/>
        </w:rPr>
      </w:pPr>
      <w:r w:rsidRPr="00F52687">
        <w:rPr>
          <w:rFonts w:ascii="Times New Roman" w:hAnsi="Times New Roman" w:cs="Times New Roman"/>
          <w:b/>
          <w:caps/>
          <w:sz w:val="24"/>
          <w:szCs w:val="24"/>
          <w:u w:val="single"/>
        </w:rPr>
        <w:t>SPECIFICATIONS</w:t>
      </w:r>
    </w:p>
    <w:p w:rsidR="002A7180" w:rsidRPr="002A7180" w:rsidRDefault="002A7180" w:rsidP="002A7180">
      <w:pPr>
        <w:spacing w:after="0" w:line="240" w:lineRule="auto"/>
        <w:jc w:val="center"/>
        <w:rPr>
          <w:rFonts w:ascii="Times New Roman" w:hAnsi="Times New Roman" w:cs="Times New Roman"/>
          <w:sz w:val="24"/>
          <w:szCs w:val="24"/>
          <w:u w:val="single"/>
        </w:rPr>
      </w:pPr>
    </w:p>
    <w:p w:rsidR="00FC621F" w:rsidRPr="00FC621F" w:rsidRDefault="00FC621F" w:rsidP="00966A13">
      <w:pPr>
        <w:pStyle w:val="ListParagraph"/>
        <w:spacing w:after="0" w:line="240" w:lineRule="auto"/>
        <w:rPr>
          <w:rFonts w:ascii="Times New Roman" w:hAnsi="Times New Roman" w:cs="Times New Roman"/>
          <w:sz w:val="24"/>
          <w:szCs w:val="24"/>
        </w:rPr>
      </w:pPr>
    </w:p>
    <w:p w:rsidR="00825B2A" w:rsidRPr="00B35982" w:rsidRDefault="00F52687" w:rsidP="00955588">
      <w:pPr>
        <w:pStyle w:val="ListParagraph"/>
        <w:numPr>
          <w:ilvl w:val="0"/>
          <w:numId w:val="20"/>
        </w:numPr>
        <w:spacing w:after="0" w:line="240" w:lineRule="auto"/>
        <w:rPr>
          <w:rFonts w:ascii="Times New Roman" w:hAnsi="Times New Roman" w:cs="Times New Roman"/>
          <w:b/>
          <w:caps/>
          <w:sz w:val="24"/>
          <w:szCs w:val="24"/>
          <w:u w:val="single"/>
        </w:rPr>
      </w:pPr>
      <w:r w:rsidRPr="00B35982">
        <w:rPr>
          <w:rFonts w:ascii="Times New Roman" w:hAnsi="Times New Roman" w:cs="Times New Roman"/>
          <w:b/>
          <w:caps/>
          <w:sz w:val="24"/>
          <w:szCs w:val="24"/>
        </w:rPr>
        <w:t xml:space="preserve">Purpose and Scope:  </w:t>
      </w:r>
      <w:r w:rsidR="00E1250F" w:rsidRPr="00B35982">
        <w:rPr>
          <w:rFonts w:ascii="Times New Roman" w:hAnsi="Times New Roman" w:cs="Times New Roman"/>
          <w:sz w:val="24"/>
          <w:szCs w:val="24"/>
        </w:rPr>
        <w:t>The</w:t>
      </w:r>
      <w:r w:rsidR="00D23607" w:rsidRPr="00B35982">
        <w:rPr>
          <w:rFonts w:ascii="Times New Roman" w:hAnsi="Times New Roman" w:cs="Times New Roman"/>
          <w:sz w:val="24"/>
          <w:szCs w:val="24"/>
        </w:rPr>
        <w:t xml:space="preserve"> West Virginia </w:t>
      </w:r>
      <w:r w:rsidR="00B35982" w:rsidRPr="00B35982">
        <w:rPr>
          <w:rFonts w:ascii="Times New Roman" w:hAnsi="Times New Roman" w:cs="Times New Roman"/>
          <w:sz w:val="24"/>
          <w:szCs w:val="24"/>
        </w:rPr>
        <w:t xml:space="preserve">at Parkersburg </w:t>
      </w:r>
      <w:r w:rsidR="00D23607" w:rsidRPr="00B35982">
        <w:rPr>
          <w:rFonts w:ascii="Times New Roman" w:hAnsi="Times New Roman" w:cs="Times New Roman"/>
          <w:sz w:val="24"/>
          <w:szCs w:val="24"/>
        </w:rPr>
        <w:t xml:space="preserve">Purchasing Division is soliciting bids </w:t>
      </w:r>
      <w:r w:rsidR="00E1250F" w:rsidRPr="00B35982">
        <w:rPr>
          <w:rFonts w:ascii="Times New Roman" w:hAnsi="Times New Roman" w:cs="Times New Roman"/>
          <w:sz w:val="24"/>
          <w:szCs w:val="24"/>
        </w:rPr>
        <w:t xml:space="preserve">to establish a </w:t>
      </w:r>
      <w:r w:rsidR="00497777" w:rsidRPr="00B35982">
        <w:rPr>
          <w:rFonts w:ascii="Times New Roman" w:hAnsi="Times New Roman" w:cs="Times New Roman"/>
          <w:sz w:val="24"/>
          <w:szCs w:val="24"/>
        </w:rPr>
        <w:t>contract for</w:t>
      </w:r>
      <w:r w:rsidR="0041683E" w:rsidRPr="00B35982">
        <w:rPr>
          <w:rFonts w:ascii="Times New Roman" w:hAnsi="Times New Roman" w:cs="Times New Roman"/>
          <w:sz w:val="24"/>
          <w:szCs w:val="24"/>
        </w:rPr>
        <w:t xml:space="preserve"> the one time purchase of</w:t>
      </w:r>
      <w:r w:rsidR="00497777" w:rsidRPr="00B35982">
        <w:rPr>
          <w:rFonts w:ascii="Times New Roman" w:hAnsi="Times New Roman" w:cs="Times New Roman"/>
          <w:sz w:val="24"/>
          <w:szCs w:val="24"/>
        </w:rPr>
        <w:t xml:space="preserve"> </w:t>
      </w:r>
      <w:r w:rsidR="009D793A">
        <w:rPr>
          <w:rFonts w:ascii="Times New Roman" w:hAnsi="Times New Roman" w:cs="Times New Roman"/>
          <w:sz w:val="24"/>
          <w:szCs w:val="24"/>
        </w:rPr>
        <w:t xml:space="preserve">a quantity of 500, </w:t>
      </w:r>
      <w:r w:rsidR="00B35982">
        <w:rPr>
          <w:rFonts w:ascii="Times New Roman" w:hAnsi="Times New Roman" w:cs="Times New Roman"/>
          <w:sz w:val="24"/>
          <w:szCs w:val="24"/>
        </w:rPr>
        <w:t>2x4 LED Lay In Lithonia #2</w:t>
      </w:r>
      <w:r w:rsidR="00E21A3C">
        <w:rPr>
          <w:rFonts w:ascii="Times New Roman" w:hAnsi="Times New Roman" w:cs="Times New Roman"/>
          <w:sz w:val="24"/>
          <w:szCs w:val="24"/>
        </w:rPr>
        <w:t>GTL4-LP840</w:t>
      </w:r>
      <w:r w:rsidR="009D793A">
        <w:rPr>
          <w:rFonts w:ascii="Times New Roman" w:hAnsi="Times New Roman" w:cs="Times New Roman"/>
          <w:sz w:val="24"/>
          <w:szCs w:val="24"/>
        </w:rPr>
        <w:t xml:space="preserve"> or comparable light fixtures.</w:t>
      </w:r>
      <w:r w:rsidR="00402619">
        <w:rPr>
          <w:rFonts w:ascii="Times New Roman" w:hAnsi="Times New Roman" w:cs="Times New Roman"/>
          <w:sz w:val="24"/>
          <w:szCs w:val="24"/>
        </w:rPr>
        <w:t xml:space="preserve">  All quotations are due in writing to the WVU Parkersburg Purchasing Office, care of Jeannine Ratliffe, Chief Purchasing Officer, </w:t>
      </w:r>
      <w:proofErr w:type="gramStart"/>
      <w:r w:rsidR="00402619">
        <w:rPr>
          <w:rFonts w:ascii="Times New Roman" w:hAnsi="Times New Roman" w:cs="Times New Roman"/>
          <w:sz w:val="24"/>
          <w:szCs w:val="24"/>
        </w:rPr>
        <w:t>300</w:t>
      </w:r>
      <w:proofErr w:type="gramEnd"/>
      <w:r w:rsidR="00402619">
        <w:rPr>
          <w:rFonts w:ascii="Times New Roman" w:hAnsi="Times New Roman" w:cs="Times New Roman"/>
          <w:sz w:val="24"/>
          <w:szCs w:val="24"/>
        </w:rPr>
        <w:t xml:space="preserve"> Campus Drive, Parker</w:t>
      </w:r>
      <w:r w:rsidR="00111277">
        <w:rPr>
          <w:rFonts w:ascii="Times New Roman" w:hAnsi="Times New Roman" w:cs="Times New Roman"/>
          <w:sz w:val="24"/>
          <w:szCs w:val="24"/>
        </w:rPr>
        <w:t>sb</w:t>
      </w:r>
      <w:r w:rsidR="00A153EA">
        <w:rPr>
          <w:rFonts w:ascii="Times New Roman" w:hAnsi="Times New Roman" w:cs="Times New Roman"/>
          <w:sz w:val="24"/>
          <w:szCs w:val="24"/>
        </w:rPr>
        <w:t>urg not later than 4 PM (Eastern Time)</w:t>
      </w:r>
      <w:r w:rsidR="002F2AED">
        <w:rPr>
          <w:rFonts w:ascii="Times New Roman" w:hAnsi="Times New Roman" w:cs="Times New Roman"/>
          <w:sz w:val="24"/>
          <w:szCs w:val="24"/>
        </w:rPr>
        <w:t>,</w:t>
      </w:r>
      <w:r w:rsidR="00A153EA">
        <w:rPr>
          <w:rFonts w:ascii="Times New Roman" w:hAnsi="Times New Roman" w:cs="Times New Roman"/>
          <w:sz w:val="24"/>
          <w:szCs w:val="24"/>
        </w:rPr>
        <w:t xml:space="preserve"> April 11</w:t>
      </w:r>
      <w:r w:rsidR="00111277">
        <w:rPr>
          <w:rFonts w:ascii="Times New Roman" w:hAnsi="Times New Roman" w:cs="Times New Roman"/>
          <w:sz w:val="24"/>
          <w:szCs w:val="24"/>
        </w:rPr>
        <w:t>th</w:t>
      </w:r>
      <w:r w:rsidR="00402619">
        <w:rPr>
          <w:rFonts w:ascii="Times New Roman" w:hAnsi="Times New Roman" w:cs="Times New Roman"/>
          <w:sz w:val="24"/>
          <w:szCs w:val="24"/>
        </w:rPr>
        <w:t>, 2017.</w:t>
      </w:r>
    </w:p>
    <w:p w:rsidR="00B35982" w:rsidRPr="00B35982" w:rsidRDefault="00B35982" w:rsidP="00B35982">
      <w:pPr>
        <w:spacing w:after="0" w:line="240" w:lineRule="auto"/>
        <w:ind w:left="360"/>
        <w:rPr>
          <w:rFonts w:ascii="Times New Roman" w:hAnsi="Times New Roman" w:cs="Times New Roman"/>
          <w:b/>
          <w:caps/>
          <w:sz w:val="24"/>
          <w:szCs w:val="24"/>
          <w:u w:val="single"/>
        </w:rPr>
      </w:pPr>
    </w:p>
    <w:p w:rsidR="00825B2A" w:rsidRPr="00825B2A" w:rsidRDefault="00E1250F" w:rsidP="00825B2A">
      <w:pPr>
        <w:pStyle w:val="ListParagraph"/>
        <w:numPr>
          <w:ilvl w:val="0"/>
          <w:numId w:val="20"/>
        </w:numPr>
        <w:spacing w:after="0" w:line="240" w:lineRule="auto"/>
        <w:rPr>
          <w:rFonts w:ascii="Times New Roman" w:hAnsi="Times New Roman" w:cs="Times New Roman"/>
          <w:b/>
          <w:caps/>
          <w:sz w:val="24"/>
          <w:szCs w:val="24"/>
          <w:u w:val="single"/>
        </w:rPr>
      </w:pPr>
      <w:r w:rsidRPr="00825B2A">
        <w:rPr>
          <w:rFonts w:ascii="Times New Roman" w:hAnsi="Times New Roman" w:cs="Times New Roman"/>
          <w:b/>
          <w:caps/>
          <w:sz w:val="24"/>
          <w:szCs w:val="24"/>
        </w:rPr>
        <w:t>Definitions</w:t>
      </w:r>
      <w:r w:rsidR="00825B2A" w:rsidRPr="00825B2A">
        <w:rPr>
          <w:rFonts w:ascii="Times New Roman" w:hAnsi="Times New Roman" w:cs="Times New Roman"/>
          <w:b/>
          <w:caps/>
          <w:sz w:val="24"/>
          <w:szCs w:val="24"/>
        </w:rPr>
        <w:t xml:space="preserve">:  </w:t>
      </w:r>
      <w:r w:rsidR="00825B2A" w:rsidRPr="00825B2A">
        <w:rPr>
          <w:rFonts w:ascii="Times New Roman" w:hAnsi="Times New Roman" w:cs="Times New Roman"/>
          <w:sz w:val="24"/>
          <w:szCs w:val="24"/>
        </w:rPr>
        <w:t>The terms listed below shall have the meanings assigned to them below.  Additional definitions can be found in section 2 of the General Terms and Conditions.</w:t>
      </w:r>
    </w:p>
    <w:p w:rsidR="00825B2A" w:rsidRDefault="00825B2A" w:rsidP="00825B2A">
      <w:pPr>
        <w:spacing w:after="0" w:line="240" w:lineRule="auto"/>
        <w:rPr>
          <w:rFonts w:ascii="Times New Roman" w:hAnsi="Times New Roman" w:cs="Times New Roman"/>
          <w:sz w:val="24"/>
          <w:szCs w:val="24"/>
        </w:rPr>
      </w:pPr>
    </w:p>
    <w:p w:rsidR="00825B2A" w:rsidRPr="00825B2A" w:rsidRDefault="00770DE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437B3">
        <w:rPr>
          <w:rFonts w:ascii="Times New Roman" w:hAnsi="Times New Roman" w:cs="Times New Roman"/>
          <w:b/>
          <w:sz w:val="24"/>
          <w:szCs w:val="24"/>
        </w:rPr>
        <w:t>Contract Item</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means </w:t>
      </w:r>
      <w:r w:rsidR="00876B54">
        <w:rPr>
          <w:rFonts w:ascii="Times New Roman" w:hAnsi="Times New Roman" w:cs="Times New Roman"/>
          <w:sz w:val="24"/>
          <w:szCs w:val="24"/>
        </w:rPr>
        <w:t xml:space="preserve">quantity of </w:t>
      </w:r>
      <w:r w:rsidR="009D793A">
        <w:rPr>
          <w:rFonts w:ascii="Times New Roman" w:hAnsi="Times New Roman" w:cs="Times New Roman"/>
          <w:sz w:val="24"/>
          <w:szCs w:val="24"/>
        </w:rPr>
        <w:t>500</w:t>
      </w:r>
      <w:r w:rsidR="00876B54">
        <w:rPr>
          <w:rFonts w:ascii="Times New Roman" w:hAnsi="Times New Roman" w:cs="Times New Roman"/>
          <w:sz w:val="24"/>
          <w:szCs w:val="24"/>
        </w:rPr>
        <w:t xml:space="preserve"> - 2X4 LED Lay </w:t>
      </w:r>
      <w:proofErr w:type="gramStart"/>
      <w:r w:rsidR="00876B54">
        <w:rPr>
          <w:rFonts w:ascii="Times New Roman" w:hAnsi="Times New Roman" w:cs="Times New Roman"/>
          <w:sz w:val="24"/>
          <w:szCs w:val="24"/>
        </w:rPr>
        <w:t>In</w:t>
      </w:r>
      <w:proofErr w:type="gramEnd"/>
      <w:r w:rsidR="00876B54">
        <w:rPr>
          <w:rFonts w:ascii="Times New Roman" w:hAnsi="Times New Roman" w:cs="Times New Roman"/>
          <w:sz w:val="24"/>
          <w:szCs w:val="24"/>
        </w:rPr>
        <w:t xml:space="preserve"> Light Fixtures </w:t>
      </w:r>
      <w:r w:rsidR="002B51BD">
        <w:rPr>
          <w:rFonts w:ascii="Times New Roman" w:hAnsi="Times New Roman" w:cs="Times New Roman"/>
          <w:sz w:val="24"/>
          <w:szCs w:val="24"/>
        </w:rPr>
        <w:t>as more fully described by these specifications</w:t>
      </w:r>
      <w:r w:rsidR="00876B54">
        <w:rPr>
          <w:rFonts w:ascii="Times New Roman" w:hAnsi="Times New Roman" w:cs="Times New Roman"/>
          <w:sz w:val="24"/>
          <w:szCs w:val="24"/>
        </w:rPr>
        <w:t>.</w:t>
      </w:r>
    </w:p>
    <w:p w:rsidR="00825B2A" w:rsidRPr="00825B2A" w:rsidRDefault="00825B2A" w:rsidP="00825B2A">
      <w:pPr>
        <w:pStyle w:val="ListParagraph"/>
        <w:spacing w:after="0" w:line="240" w:lineRule="auto"/>
        <w:ind w:left="1080"/>
        <w:rPr>
          <w:rFonts w:ascii="Times New Roman" w:hAnsi="Times New Roman" w:cs="Times New Roman"/>
          <w:b/>
          <w:caps/>
          <w:sz w:val="24"/>
          <w:szCs w:val="24"/>
          <w:u w:val="single"/>
        </w:rPr>
      </w:pPr>
    </w:p>
    <w:p w:rsidR="00825B2A" w:rsidRPr="00825B2A" w:rsidRDefault="000E20D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8851BE">
        <w:rPr>
          <w:rFonts w:ascii="Times New Roman" w:hAnsi="Times New Roman" w:cs="Times New Roman"/>
          <w:b/>
          <w:sz w:val="24"/>
          <w:szCs w:val="24"/>
        </w:rPr>
        <w:t>Pricing Page</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1B727E">
        <w:rPr>
          <w:rFonts w:ascii="Times New Roman" w:hAnsi="Times New Roman" w:cs="Times New Roman"/>
          <w:sz w:val="24"/>
          <w:szCs w:val="24"/>
        </w:rPr>
        <w:t>The</w:t>
      </w:r>
      <w:r w:rsidR="0041683E" w:rsidRPr="00825B2A">
        <w:rPr>
          <w:rFonts w:ascii="Times New Roman" w:hAnsi="Times New Roman" w:cs="Times New Roman"/>
          <w:sz w:val="24"/>
          <w:szCs w:val="24"/>
        </w:rPr>
        <w:t xml:space="preserve"> Vendor should </w:t>
      </w:r>
      <w:r w:rsidR="001B727E">
        <w:rPr>
          <w:rFonts w:ascii="Times New Roman" w:hAnsi="Times New Roman" w:cs="Times New Roman"/>
          <w:sz w:val="24"/>
          <w:szCs w:val="24"/>
        </w:rPr>
        <w:t xml:space="preserve">provide WVU at Parkersburg a quote for </w:t>
      </w:r>
      <w:r w:rsidR="0041683E" w:rsidRPr="00825B2A">
        <w:rPr>
          <w:rFonts w:ascii="Times New Roman" w:hAnsi="Times New Roman" w:cs="Times New Roman"/>
          <w:sz w:val="24"/>
          <w:szCs w:val="24"/>
        </w:rPr>
        <w:t xml:space="preserve">its proposed price for the </w:t>
      </w:r>
      <w:r w:rsidR="002437B3">
        <w:rPr>
          <w:rFonts w:ascii="Times New Roman" w:hAnsi="Times New Roman" w:cs="Times New Roman"/>
          <w:sz w:val="24"/>
          <w:szCs w:val="24"/>
        </w:rPr>
        <w:t>Contract Item</w:t>
      </w:r>
      <w:r w:rsidR="0041683E" w:rsidRPr="00825B2A">
        <w:rPr>
          <w:rFonts w:ascii="Times New Roman" w:hAnsi="Times New Roman" w:cs="Times New Roman"/>
          <w:sz w:val="24"/>
          <w:szCs w:val="24"/>
        </w:rPr>
        <w:t>s</w:t>
      </w:r>
      <w:r w:rsidR="00E21A3C">
        <w:rPr>
          <w:rFonts w:ascii="Times New Roman" w:hAnsi="Times New Roman" w:cs="Times New Roman"/>
          <w:sz w:val="24"/>
          <w:szCs w:val="24"/>
        </w:rPr>
        <w:t xml:space="preserve"> per 4.2 below.</w:t>
      </w:r>
    </w:p>
    <w:p w:rsidR="00825B2A" w:rsidRPr="00825B2A" w:rsidRDefault="00825B2A" w:rsidP="00825B2A">
      <w:pPr>
        <w:pStyle w:val="ListParagraph"/>
        <w:rPr>
          <w:rFonts w:ascii="Times New Roman" w:hAnsi="Times New Roman" w:cs="Times New Roman"/>
          <w:sz w:val="24"/>
          <w:szCs w:val="24"/>
        </w:rPr>
      </w:pPr>
    </w:p>
    <w:p w:rsidR="00825B2A" w:rsidRPr="00825B2A" w:rsidRDefault="001C5CFA" w:rsidP="002B51BD">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B51BD">
        <w:rPr>
          <w:rFonts w:ascii="Times New Roman" w:hAnsi="Times New Roman" w:cs="Times New Roman"/>
          <w:b/>
          <w:sz w:val="24"/>
          <w:szCs w:val="24"/>
        </w:rPr>
        <w:t>Solicitation</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2B51BD" w:rsidRPr="002B51BD">
        <w:rPr>
          <w:rFonts w:ascii="Times New Roman" w:hAnsi="Times New Roman" w:cs="Times New Roman"/>
          <w:sz w:val="24"/>
          <w:szCs w:val="24"/>
        </w:rPr>
        <w:t>means the official notice of an opportunity to supply the State with goods or services that is published by the Purchasing Division.</w:t>
      </w:r>
    </w:p>
    <w:p w:rsidR="00825B2A" w:rsidRPr="00825B2A" w:rsidRDefault="00825B2A" w:rsidP="00825B2A">
      <w:pPr>
        <w:pStyle w:val="ListParagraph"/>
        <w:rPr>
          <w:rFonts w:ascii="Times New Roman" w:hAnsi="Times New Roman" w:cs="Times New Roman"/>
          <w:b/>
          <w:caps/>
          <w:sz w:val="24"/>
          <w:szCs w:val="24"/>
          <w:u w:val="single"/>
        </w:rPr>
      </w:pPr>
    </w:p>
    <w:p w:rsidR="00C8278C" w:rsidRPr="00825B2A" w:rsidRDefault="00C8278C" w:rsidP="00825B2A">
      <w:pPr>
        <w:pStyle w:val="ListParagraph"/>
        <w:numPr>
          <w:ilvl w:val="0"/>
          <w:numId w:val="20"/>
        </w:numPr>
        <w:spacing w:after="0" w:line="240" w:lineRule="auto"/>
        <w:rPr>
          <w:rFonts w:ascii="Times New Roman" w:hAnsi="Times New Roman" w:cs="Times New Roman"/>
          <w:b/>
          <w:caps/>
          <w:sz w:val="24"/>
          <w:szCs w:val="24"/>
        </w:rPr>
      </w:pPr>
      <w:r w:rsidRPr="00825B2A">
        <w:rPr>
          <w:rFonts w:ascii="Times New Roman" w:hAnsi="Times New Roman" w:cs="Times New Roman"/>
          <w:b/>
          <w:caps/>
          <w:sz w:val="24"/>
          <w:szCs w:val="24"/>
        </w:rPr>
        <w:t>General Requirements</w:t>
      </w:r>
      <w:r w:rsidR="00825B2A" w:rsidRPr="00825B2A">
        <w:rPr>
          <w:rFonts w:ascii="Times New Roman" w:hAnsi="Times New Roman" w:cs="Times New Roman"/>
          <w:b/>
          <w:caps/>
          <w:sz w:val="24"/>
          <w:szCs w:val="24"/>
        </w:rPr>
        <w:t>:</w:t>
      </w:r>
    </w:p>
    <w:p w:rsidR="008E4C59" w:rsidRPr="008E4C59" w:rsidRDefault="008E4C59" w:rsidP="008E4C59">
      <w:pPr>
        <w:pStyle w:val="ListParagraph"/>
        <w:spacing w:after="0" w:line="240" w:lineRule="auto"/>
        <w:ind w:left="540" w:right="720"/>
        <w:rPr>
          <w:rFonts w:ascii="Times New Roman" w:hAnsi="Times New Roman" w:cs="Times New Roman"/>
          <w:b/>
          <w:caps/>
          <w:sz w:val="24"/>
          <w:szCs w:val="24"/>
          <w:u w:val="single"/>
        </w:rPr>
      </w:pPr>
    </w:p>
    <w:p w:rsidR="006270E9" w:rsidRDefault="00C8278C" w:rsidP="006270E9">
      <w:pPr>
        <w:pStyle w:val="ListParagraph"/>
        <w:numPr>
          <w:ilvl w:val="1"/>
          <w:numId w:val="25"/>
        </w:numPr>
        <w:spacing w:after="120"/>
        <w:ind w:left="1260" w:hanging="540"/>
        <w:jc w:val="both"/>
        <w:rPr>
          <w:rFonts w:ascii="Times New Roman" w:hAnsi="Times New Roman" w:cs="Times New Roman"/>
          <w:sz w:val="24"/>
          <w:szCs w:val="24"/>
        </w:rPr>
      </w:pPr>
      <w:r w:rsidRPr="00825B2A">
        <w:rPr>
          <w:rFonts w:ascii="Times New Roman" w:hAnsi="Times New Roman" w:cs="Times New Roman"/>
          <w:b/>
          <w:sz w:val="24"/>
          <w:szCs w:val="24"/>
        </w:rPr>
        <w:t xml:space="preserve">Mandatory </w:t>
      </w:r>
      <w:r w:rsidR="002437B3">
        <w:rPr>
          <w:rFonts w:ascii="Times New Roman" w:hAnsi="Times New Roman" w:cs="Times New Roman"/>
          <w:b/>
          <w:sz w:val="24"/>
          <w:szCs w:val="24"/>
        </w:rPr>
        <w:t>Contract Item</w:t>
      </w:r>
      <w:r w:rsidRPr="00825B2A">
        <w:rPr>
          <w:rFonts w:ascii="Times New Roman" w:hAnsi="Times New Roman" w:cs="Times New Roman"/>
          <w:b/>
          <w:sz w:val="24"/>
          <w:szCs w:val="24"/>
        </w:rPr>
        <w:t xml:space="preserve"> Requirements:  </w:t>
      </w:r>
      <w:r w:rsidR="002437B3">
        <w:rPr>
          <w:rFonts w:ascii="Times New Roman" w:hAnsi="Times New Roman" w:cs="Times New Roman"/>
          <w:sz w:val="24"/>
          <w:szCs w:val="24"/>
        </w:rPr>
        <w:t>Contract Item</w:t>
      </w:r>
      <w:r w:rsidRPr="00825B2A">
        <w:rPr>
          <w:rFonts w:ascii="Times New Roman" w:hAnsi="Times New Roman" w:cs="Times New Roman"/>
          <w:sz w:val="24"/>
          <w:szCs w:val="24"/>
        </w:rPr>
        <w:t xml:space="preserve"> must meet or exceed the mandatory requirements listed below. </w:t>
      </w:r>
    </w:p>
    <w:p w:rsidR="006270E9" w:rsidRPr="006270E9" w:rsidRDefault="006270E9" w:rsidP="006270E9">
      <w:pPr>
        <w:pStyle w:val="ListParagraph"/>
        <w:spacing w:after="120"/>
        <w:ind w:left="1080"/>
        <w:jc w:val="both"/>
        <w:rPr>
          <w:rFonts w:ascii="Times New Roman" w:hAnsi="Times New Roman" w:cs="Times New Roman"/>
          <w:sz w:val="24"/>
          <w:szCs w:val="24"/>
        </w:rPr>
      </w:pPr>
    </w:p>
    <w:p w:rsidR="006270E9" w:rsidRPr="006270E9" w:rsidRDefault="009D793A" w:rsidP="006270E9">
      <w:pPr>
        <w:pStyle w:val="ListParagraph"/>
        <w:numPr>
          <w:ilvl w:val="2"/>
          <w:numId w:val="25"/>
        </w:numPr>
        <w:spacing w:after="120"/>
        <w:ind w:left="1980"/>
        <w:jc w:val="both"/>
        <w:rPr>
          <w:rFonts w:ascii="Times New Roman" w:hAnsi="Times New Roman" w:cs="Times New Roman"/>
          <w:sz w:val="24"/>
          <w:szCs w:val="24"/>
        </w:rPr>
      </w:pPr>
      <w:r>
        <w:rPr>
          <w:rFonts w:ascii="Times New Roman" w:hAnsi="Times New Roman" w:cs="Times New Roman"/>
          <w:sz w:val="24"/>
          <w:szCs w:val="24"/>
        </w:rPr>
        <w:t>2X4 LED LAY IN LIGHT FIXTURES</w:t>
      </w:r>
    </w:p>
    <w:p w:rsidR="006270E9" w:rsidRPr="006270E9" w:rsidRDefault="006270E9" w:rsidP="006270E9">
      <w:pPr>
        <w:pStyle w:val="ListParagraph"/>
        <w:spacing w:after="120"/>
        <w:ind w:left="2880"/>
        <w:jc w:val="both"/>
        <w:rPr>
          <w:rFonts w:ascii="Times New Roman" w:hAnsi="Times New Roman" w:cs="Times New Roman"/>
          <w:sz w:val="24"/>
          <w:szCs w:val="24"/>
        </w:rPr>
      </w:pPr>
    </w:p>
    <w:p w:rsidR="006270E9" w:rsidRDefault="00876B54" w:rsidP="006270E9">
      <w:pPr>
        <w:pStyle w:val="ListParagraph"/>
        <w:numPr>
          <w:ilvl w:val="3"/>
          <w:numId w:val="25"/>
        </w:numPr>
        <w:spacing w:after="120"/>
        <w:ind w:left="2880"/>
        <w:jc w:val="both"/>
        <w:rPr>
          <w:rFonts w:ascii="Times New Roman" w:hAnsi="Times New Roman" w:cs="Times New Roman"/>
          <w:sz w:val="24"/>
          <w:szCs w:val="24"/>
        </w:rPr>
      </w:pPr>
      <w:r>
        <w:rPr>
          <w:rFonts w:ascii="Times New Roman" w:hAnsi="Times New Roman" w:cs="Times New Roman"/>
          <w:sz w:val="24"/>
          <w:szCs w:val="24"/>
        </w:rPr>
        <w:t xml:space="preserve">Quantity of 500 </w:t>
      </w:r>
      <w:r w:rsidR="009D793A">
        <w:rPr>
          <w:rFonts w:ascii="Times New Roman" w:hAnsi="Times New Roman" w:cs="Times New Roman"/>
          <w:sz w:val="24"/>
          <w:szCs w:val="24"/>
        </w:rPr>
        <w:t>LED Light Fixtures</w:t>
      </w:r>
      <w:r>
        <w:rPr>
          <w:rFonts w:ascii="Times New Roman" w:hAnsi="Times New Roman" w:cs="Times New Roman"/>
          <w:sz w:val="24"/>
          <w:szCs w:val="24"/>
        </w:rPr>
        <w:t>. Fixture</w:t>
      </w:r>
      <w:r w:rsidR="009D793A">
        <w:rPr>
          <w:rFonts w:ascii="Times New Roman" w:hAnsi="Times New Roman" w:cs="Times New Roman"/>
          <w:sz w:val="24"/>
          <w:szCs w:val="24"/>
        </w:rPr>
        <w:t xml:space="preserve"> </w:t>
      </w:r>
      <w:r w:rsidR="003528EA" w:rsidRPr="006270E9">
        <w:rPr>
          <w:rFonts w:ascii="Times New Roman" w:hAnsi="Times New Roman" w:cs="Times New Roman"/>
          <w:sz w:val="24"/>
          <w:szCs w:val="24"/>
        </w:rPr>
        <w:t xml:space="preserve">must </w:t>
      </w:r>
      <w:r w:rsidR="009D793A">
        <w:rPr>
          <w:rFonts w:ascii="Times New Roman" w:hAnsi="Times New Roman" w:cs="Times New Roman"/>
          <w:sz w:val="24"/>
          <w:szCs w:val="24"/>
        </w:rPr>
        <w:t xml:space="preserve">be Lithonia #2GTL4-LP840 </w:t>
      </w:r>
      <w:r>
        <w:rPr>
          <w:rFonts w:ascii="Times New Roman" w:hAnsi="Times New Roman" w:cs="Times New Roman"/>
          <w:sz w:val="24"/>
          <w:szCs w:val="24"/>
        </w:rPr>
        <w:t xml:space="preserve">brand </w:t>
      </w:r>
      <w:r w:rsidR="009D793A">
        <w:rPr>
          <w:rFonts w:ascii="Times New Roman" w:hAnsi="Times New Roman" w:cs="Times New Roman"/>
          <w:sz w:val="24"/>
          <w:szCs w:val="24"/>
        </w:rPr>
        <w:t>or Equivalent.</w:t>
      </w:r>
    </w:p>
    <w:p w:rsidR="006270E9" w:rsidRPr="002F2AED" w:rsidRDefault="006270E9" w:rsidP="002F2AED">
      <w:pPr>
        <w:spacing w:after="120"/>
        <w:jc w:val="both"/>
        <w:rPr>
          <w:rFonts w:ascii="Times New Roman" w:hAnsi="Times New Roman" w:cs="Times New Roman"/>
          <w:sz w:val="24"/>
          <w:szCs w:val="24"/>
        </w:rPr>
      </w:pPr>
    </w:p>
    <w:p w:rsidR="006270E9" w:rsidRPr="006270E9" w:rsidRDefault="006270E9" w:rsidP="006270E9">
      <w:pPr>
        <w:pStyle w:val="ListParagraph"/>
        <w:rPr>
          <w:rFonts w:ascii="Times New Roman" w:hAnsi="Times New Roman" w:cs="Times New Roman"/>
          <w:sz w:val="24"/>
          <w:szCs w:val="24"/>
          <w:highlight w:val="lightGray"/>
        </w:rPr>
      </w:pPr>
    </w:p>
    <w:p w:rsidR="00825B2A" w:rsidRDefault="00484D4B" w:rsidP="00825B2A">
      <w:pPr>
        <w:pStyle w:val="ListParagraph"/>
        <w:numPr>
          <w:ilvl w:val="0"/>
          <w:numId w:val="20"/>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caps/>
          <w:sz w:val="24"/>
          <w:szCs w:val="24"/>
        </w:rPr>
        <w:t>Contr</w:t>
      </w:r>
      <w:r w:rsidR="00A813BA" w:rsidRPr="00825B2A">
        <w:rPr>
          <w:rFonts w:ascii="Times New Roman" w:hAnsi="Times New Roman" w:cs="Times New Roman"/>
          <w:b/>
          <w:caps/>
          <w:sz w:val="24"/>
          <w:szCs w:val="24"/>
        </w:rPr>
        <w:t>act award</w:t>
      </w:r>
      <w:r w:rsidR="00825B2A">
        <w:rPr>
          <w:rFonts w:ascii="Times New Roman" w:hAnsi="Times New Roman" w:cs="Times New Roman"/>
          <w:b/>
          <w:caps/>
          <w:sz w:val="24"/>
          <w:szCs w:val="24"/>
        </w:rPr>
        <w:t>:</w:t>
      </w:r>
    </w:p>
    <w:p w:rsidR="00825B2A" w:rsidRDefault="00825B2A" w:rsidP="00825B2A">
      <w:pPr>
        <w:pStyle w:val="ListParagraph"/>
        <w:spacing w:after="0" w:line="240" w:lineRule="auto"/>
        <w:ind w:right="720"/>
        <w:rPr>
          <w:rFonts w:ascii="Times New Roman" w:hAnsi="Times New Roman" w:cs="Times New Roman"/>
          <w:b/>
          <w:caps/>
          <w:sz w:val="24"/>
          <w:szCs w:val="24"/>
        </w:rPr>
      </w:pPr>
    </w:p>
    <w:p w:rsidR="00825B2A" w:rsidRPr="00825B2A" w:rsidRDefault="00484D4B" w:rsidP="00825B2A">
      <w:pPr>
        <w:pStyle w:val="ListParagraph"/>
        <w:numPr>
          <w:ilvl w:val="1"/>
          <w:numId w:val="23"/>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sz w:val="24"/>
          <w:szCs w:val="24"/>
        </w:rPr>
        <w:t>Contract Award:</w:t>
      </w:r>
      <w:r w:rsidR="0088048A" w:rsidRPr="00825B2A">
        <w:rPr>
          <w:rFonts w:ascii="Times New Roman" w:hAnsi="Times New Roman" w:cs="Times New Roman"/>
          <w:b/>
          <w:sz w:val="24"/>
          <w:szCs w:val="24"/>
        </w:rPr>
        <w:t xml:space="preserve">  </w:t>
      </w:r>
      <w:r w:rsidR="00497777" w:rsidRPr="00825B2A">
        <w:rPr>
          <w:rFonts w:ascii="Times New Roman" w:hAnsi="Times New Roman" w:cs="Times New Roman"/>
          <w:sz w:val="24"/>
          <w:szCs w:val="24"/>
        </w:rPr>
        <w:t>The C</w:t>
      </w:r>
      <w:r w:rsidR="001C5CFA" w:rsidRPr="00825B2A">
        <w:rPr>
          <w:rFonts w:ascii="Times New Roman" w:hAnsi="Times New Roman" w:cs="Times New Roman"/>
          <w:sz w:val="24"/>
          <w:szCs w:val="24"/>
        </w:rPr>
        <w:t xml:space="preserve">ontract </w:t>
      </w:r>
      <w:r w:rsidR="00497777" w:rsidRPr="00825B2A">
        <w:rPr>
          <w:rFonts w:ascii="Times New Roman" w:hAnsi="Times New Roman" w:cs="Times New Roman"/>
          <w:sz w:val="24"/>
          <w:szCs w:val="24"/>
        </w:rPr>
        <w:t xml:space="preserve">is intended to provide </w:t>
      </w:r>
      <w:r w:rsidR="007D6426" w:rsidRPr="00825B2A">
        <w:rPr>
          <w:rFonts w:ascii="Times New Roman" w:hAnsi="Times New Roman" w:cs="Times New Roman"/>
          <w:sz w:val="24"/>
          <w:szCs w:val="24"/>
        </w:rPr>
        <w:t>Agencies</w:t>
      </w:r>
      <w:r w:rsidR="00497777" w:rsidRPr="00825B2A">
        <w:rPr>
          <w:rFonts w:ascii="Times New Roman" w:hAnsi="Times New Roman" w:cs="Times New Roman"/>
          <w:sz w:val="24"/>
          <w:szCs w:val="24"/>
        </w:rPr>
        <w:t xml:space="preserve"> with a </w:t>
      </w:r>
      <w:r w:rsidR="003A6336" w:rsidRPr="00825B2A">
        <w:rPr>
          <w:rFonts w:ascii="Times New Roman" w:hAnsi="Times New Roman" w:cs="Times New Roman"/>
          <w:sz w:val="24"/>
          <w:szCs w:val="24"/>
        </w:rPr>
        <w:t>purchase price for the</w:t>
      </w:r>
      <w:r w:rsidR="00497777" w:rsidRPr="00825B2A">
        <w:rPr>
          <w:rFonts w:ascii="Times New Roman" w:hAnsi="Times New Roman" w:cs="Times New Roman"/>
          <w:sz w:val="24"/>
          <w:szCs w:val="24"/>
        </w:rPr>
        <w:t xml:space="preserve"> </w:t>
      </w:r>
      <w:r w:rsidR="002437B3">
        <w:rPr>
          <w:rFonts w:ascii="Times New Roman" w:hAnsi="Times New Roman" w:cs="Times New Roman"/>
          <w:sz w:val="24"/>
          <w:szCs w:val="24"/>
        </w:rPr>
        <w:t>Contract Item</w:t>
      </w:r>
      <w:r w:rsidR="00770DE9" w:rsidRPr="00825B2A">
        <w:rPr>
          <w:rFonts w:ascii="Times New Roman" w:hAnsi="Times New Roman" w:cs="Times New Roman"/>
          <w:sz w:val="24"/>
          <w:szCs w:val="24"/>
        </w:rPr>
        <w:t>s.</w:t>
      </w:r>
      <w:r w:rsidR="00497777" w:rsidRPr="00825B2A">
        <w:rPr>
          <w:rFonts w:ascii="Times New Roman" w:hAnsi="Times New Roman" w:cs="Times New Roman"/>
          <w:sz w:val="24"/>
          <w:szCs w:val="24"/>
        </w:rPr>
        <w:t xml:space="preserve"> </w:t>
      </w:r>
      <w:r w:rsidR="00770DE9" w:rsidRPr="00825B2A">
        <w:rPr>
          <w:rFonts w:ascii="Times New Roman" w:hAnsi="Times New Roman" w:cs="Times New Roman"/>
          <w:sz w:val="24"/>
          <w:szCs w:val="24"/>
        </w:rPr>
        <w:t xml:space="preserve"> </w:t>
      </w:r>
      <w:r w:rsidR="00DD4524" w:rsidRPr="00825B2A">
        <w:rPr>
          <w:rFonts w:ascii="Times New Roman" w:hAnsi="Times New Roman" w:cs="Times New Roman"/>
          <w:sz w:val="24"/>
          <w:szCs w:val="24"/>
        </w:rPr>
        <w:t xml:space="preserve">The Contract shall be awarded to the Vendor that provides the </w:t>
      </w:r>
      <w:r w:rsidR="002437B3">
        <w:rPr>
          <w:rFonts w:ascii="Times New Roman" w:hAnsi="Times New Roman" w:cs="Times New Roman"/>
          <w:sz w:val="24"/>
          <w:szCs w:val="24"/>
        </w:rPr>
        <w:t>Contract Item</w:t>
      </w:r>
      <w:r w:rsidR="00DD4524" w:rsidRPr="00825B2A">
        <w:rPr>
          <w:rFonts w:ascii="Times New Roman" w:hAnsi="Times New Roman" w:cs="Times New Roman"/>
          <w:sz w:val="24"/>
          <w:szCs w:val="24"/>
        </w:rPr>
        <w:t>s meeting the required specifications for the lowest overall total cost as shown on the Pricing Pages.</w:t>
      </w:r>
    </w:p>
    <w:p w:rsidR="00825B2A" w:rsidRPr="00825B2A" w:rsidRDefault="00825B2A" w:rsidP="00825B2A">
      <w:pPr>
        <w:pStyle w:val="ListParagraph"/>
        <w:spacing w:after="0" w:line="240" w:lineRule="auto"/>
        <w:ind w:left="1080" w:right="720"/>
        <w:rPr>
          <w:rFonts w:ascii="Times New Roman" w:hAnsi="Times New Roman" w:cs="Times New Roman"/>
          <w:b/>
          <w:caps/>
          <w:sz w:val="24"/>
          <w:szCs w:val="24"/>
        </w:rPr>
      </w:pPr>
    </w:p>
    <w:p w:rsidR="000E20D9" w:rsidRPr="00825B2A" w:rsidRDefault="008851BE" w:rsidP="00825B2A">
      <w:pPr>
        <w:pStyle w:val="ListParagraph"/>
        <w:numPr>
          <w:ilvl w:val="1"/>
          <w:numId w:val="23"/>
        </w:numPr>
        <w:spacing w:after="0" w:line="240" w:lineRule="auto"/>
        <w:ind w:right="720"/>
        <w:rPr>
          <w:rFonts w:ascii="Times New Roman" w:hAnsi="Times New Roman" w:cs="Times New Roman"/>
          <w:b/>
          <w:caps/>
          <w:sz w:val="24"/>
          <w:szCs w:val="24"/>
        </w:rPr>
      </w:pPr>
      <w:r>
        <w:rPr>
          <w:rFonts w:ascii="Times New Roman" w:hAnsi="Times New Roman" w:cs="Times New Roman"/>
          <w:b/>
          <w:sz w:val="24"/>
          <w:szCs w:val="24"/>
        </w:rPr>
        <w:t>Pricing Page</w:t>
      </w:r>
      <w:r w:rsidR="006D0D44" w:rsidRPr="00825B2A">
        <w:rPr>
          <w:rFonts w:ascii="Times New Roman" w:hAnsi="Times New Roman" w:cs="Times New Roman"/>
          <w:b/>
          <w:sz w:val="24"/>
          <w:szCs w:val="24"/>
        </w:rPr>
        <w:t>:</w:t>
      </w:r>
      <w:r w:rsidR="0000570E" w:rsidRPr="00825B2A">
        <w:rPr>
          <w:rFonts w:ascii="Times New Roman" w:hAnsi="Times New Roman" w:cs="Times New Roman"/>
          <w:b/>
          <w:sz w:val="24"/>
          <w:szCs w:val="24"/>
        </w:rPr>
        <w:t xml:space="preserve">  </w:t>
      </w:r>
      <w:r w:rsidR="00F90B4F" w:rsidRPr="00825B2A">
        <w:rPr>
          <w:rFonts w:ascii="Times New Roman" w:hAnsi="Times New Roman" w:cs="Times New Roman"/>
          <w:sz w:val="24"/>
          <w:szCs w:val="24"/>
        </w:rPr>
        <w:t>Vendor</w:t>
      </w:r>
      <w:r w:rsidR="000E20D9" w:rsidRPr="00825B2A">
        <w:rPr>
          <w:rFonts w:ascii="Times New Roman" w:hAnsi="Times New Roman" w:cs="Times New Roman"/>
          <w:sz w:val="24"/>
          <w:szCs w:val="24"/>
        </w:rPr>
        <w:t xml:space="preserve"> should </w:t>
      </w:r>
      <w:r w:rsidR="001B727E">
        <w:rPr>
          <w:rFonts w:ascii="Times New Roman" w:hAnsi="Times New Roman" w:cs="Times New Roman"/>
          <w:sz w:val="24"/>
          <w:szCs w:val="24"/>
        </w:rPr>
        <w:t>provide a pricing page that includes a description and model of the items specified, the cost per unit, and the total cost for the entire purchase.  All quotes should include as estimate of shipping times and cost of shipping.</w:t>
      </w:r>
      <w:r w:rsidR="00111277">
        <w:rPr>
          <w:rFonts w:ascii="Times New Roman" w:hAnsi="Times New Roman" w:cs="Times New Roman"/>
          <w:sz w:val="24"/>
          <w:szCs w:val="24"/>
        </w:rPr>
        <w:t xml:space="preserve"> </w:t>
      </w:r>
      <w:r w:rsidR="00111277" w:rsidRPr="00111277">
        <w:rPr>
          <w:rFonts w:ascii="Times New Roman" w:hAnsi="Times New Roman" w:cs="Times New Roman"/>
          <w:b/>
          <w:sz w:val="24"/>
          <w:szCs w:val="24"/>
        </w:rPr>
        <w:t>Pricing page must be signed by vendor</w:t>
      </w:r>
      <w:r w:rsidR="00111277">
        <w:rPr>
          <w:rFonts w:ascii="Times New Roman" w:hAnsi="Times New Roman" w:cs="Times New Roman"/>
          <w:sz w:val="24"/>
          <w:szCs w:val="24"/>
        </w:rPr>
        <w:t>.</w:t>
      </w:r>
    </w:p>
    <w:p w:rsidR="000E20D9" w:rsidRPr="000E20D9" w:rsidRDefault="000E20D9" w:rsidP="00C8278C">
      <w:pPr>
        <w:pStyle w:val="ListParagraph"/>
        <w:spacing w:after="0" w:line="240" w:lineRule="auto"/>
        <w:rPr>
          <w:rFonts w:ascii="Times New Roman" w:hAnsi="Times New Roman" w:cs="Times New Roman"/>
          <w:sz w:val="24"/>
          <w:szCs w:val="24"/>
        </w:rPr>
      </w:pPr>
    </w:p>
    <w:p w:rsidR="001D5108" w:rsidRPr="006270E9" w:rsidRDefault="001D5108" w:rsidP="006270E9">
      <w:pPr>
        <w:pStyle w:val="ListParagraph"/>
        <w:numPr>
          <w:ilvl w:val="0"/>
          <w:numId w:val="20"/>
        </w:numPr>
        <w:spacing w:after="0" w:line="240" w:lineRule="auto"/>
        <w:jc w:val="both"/>
        <w:rPr>
          <w:rFonts w:ascii="Times New Roman" w:hAnsi="Times New Roman" w:cs="Times New Roman"/>
          <w:b/>
          <w:sz w:val="24"/>
          <w:szCs w:val="24"/>
        </w:rPr>
      </w:pPr>
      <w:r w:rsidRPr="006270E9">
        <w:rPr>
          <w:rFonts w:ascii="Times New Roman" w:hAnsi="Times New Roman" w:cs="Times New Roman"/>
          <w:b/>
          <w:sz w:val="24"/>
          <w:szCs w:val="24"/>
        </w:rPr>
        <w:t>PAYMENT</w:t>
      </w:r>
      <w:r w:rsidR="006270E9">
        <w:rPr>
          <w:rFonts w:ascii="Times New Roman" w:hAnsi="Times New Roman" w:cs="Times New Roman"/>
          <w:b/>
          <w:sz w:val="24"/>
          <w:szCs w:val="24"/>
        </w:rPr>
        <w:t>:</w:t>
      </w:r>
    </w:p>
    <w:p w:rsidR="001D5108" w:rsidRPr="00AA3627" w:rsidRDefault="001D5108" w:rsidP="001D5108">
      <w:pPr>
        <w:spacing w:after="0" w:line="240" w:lineRule="auto"/>
        <w:jc w:val="both"/>
        <w:rPr>
          <w:rFonts w:ascii="Times New Roman" w:hAnsi="Times New Roman" w:cs="Times New Roman"/>
          <w:b/>
          <w:sz w:val="24"/>
          <w:szCs w:val="24"/>
        </w:rPr>
      </w:pPr>
    </w:p>
    <w:p w:rsidR="001D5108" w:rsidRPr="001D5108" w:rsidRDefault="001D5108" w:rsidP="006270E9">
      <w:pPr>
        <w:pStyle w:val="ListParagraph"/>
        <w:numPr>
          <w:ilvl w:val="1"/>
          <w:numId w:val="24"/>
        </w:numPr>
        <w:spacing w:after="0" w:line="240" w:lineRule="auto"/>
        <w:jc w:val="both"/>
        <w:rPr>
          <w:rFonts w:ascii="Times New Roman" w:hAnsi="Times New Roman" w:cs="Times New Roman"/>
          <w:b/>
          <w:sz w:val="24"/>
          <w:szCs w:val="24"/>
        </w:rPr>
      </w:pPr>
      <w:r w:rsidRPr="0088048A">
        <w:rPr>
          <w:rFonts w:ascii="Times New Roman" w:hAnsi="Times New Roman" w:cs="Times New Roman"/>
          <w:b/>
          <w:sz w:val="24"/>
          <w:szCs w:val="24"/>
        </w:rPr>
        <w:t>Payment:</w:t>
      </w:r>
      <w:r>
        <w:rPr>
          <w:rFonts w:ascii="Times New Roman" w:hAnsi="Times New Roman" w:cs="Times New Roman"/>
          <w:b/>
          <w:sz w:val="24"/>
          <w:szCs w:val="24"/>
        </w:rPr>
        <w:t xml:space="preserve">  </w:t>
      </w:r>
      <w:r w:rsidRPr="0088048A">
        <w:rPr>
          <w:rFonts w:ascii="Times New Roman" w:hAnsi="Times New Roman" w:cs="Times New Roman"/>
          <w:sz w:val="24"/>
          <w:szCs w:val="24"/>
        </w:rPr>
        <w:t xml:space="preserve">Vendor shall accept payment in accordance with the payment procedures of the State of West Virginia.  </w:t>
      </w:r>
    </w:p>
    <w:p w:rsidR="001D5108" w:rsidRDefault="001D5108" w:rsidP="001D5108">
      <w:pPr>
        <w:pStyle w:val="ListParagraph"/>
        <w:keepNext/>
        <w:keepLines/>
        <w:spacing w:after="0" w:line="240" w:lineRule="auto"/>
        <w:ind w:left="540" w:right="720"/>
        <w:jc w:val="both"/>
        <w:rPr>
          <w:rFonts w:ascii="Times New Roman" w:hAnsi="Times New Roman" w:cs="Times New Roman"/>
          <w:b/>
          <w:sz w:val="24"/>
          <w:szCs w:val="24"/>
          <w:u w:val="single"/>
        </w:rPr>
      </w:pPr>
    </w:p>
    <w:p w:rsidR="001D5108" w:rsidRDefault="001D5108" w:rsidP="001D5108">
      <w:pPr>
        <w:pStyle w:val="ListParagraph"/>
        <w:keepNext/>
        <w:keepLines/>
        <w:spacing w:after="0" w:line="240" w:lineRule="auto"/>
        <w:ind w:left="540" w:right="720"/>
        <w:jc w:val="both"/>
        <w:rPr>
          <w:rFonts w:ascii="Times New Roman" w:hAnsi="Times New Roman" w:cs="Times New Roman"/>
          <w:b/>
          <w:sz w:val="24"/>
          <w:szCs w:val="24"/>
          <w:u w:val="single"/>
        </w:rPr>
      </w:pPr>
    </w:p>
    <w:p w:rsidR="001D5108" w:rsidRPr="006270E9" w:rsidRDefault="001D5108" w:rsidP="006270E9">
      <w:pPr>
        <w:pStyle w:val="ListParagraph"/>
        <w:keepNext/>
        <w:keepLines/>
        <w:numPr>
          <w:ilvl w:val="0"/>
          <w:numId w:val="20"/>
        </w:numPr>
        <w:spacing w:after="0" w:line="240" w:lineRule="auto"/>
        <w:ind w:right="720"/>
        <w:jc w:val="both"/>
        <w:rPr>
          <w:rFonts w:ascii="Times New Roman" w:hAnsi="Times New Roman" w:cs="Times New Roman"/>
          <w:b/>
          <w:sz w:val="24"/>
          <w:szCs w:val="24"/>
        </w:rPr>
      </w:pPr>
      <w:r w:rsidRPr="006270E9">
        <w:rPr>
          <w:rFonts w:ascii="Times New Roman" w:hAnsi="Times New Roman" w:cs="Times New Roman"/>
          <w:b/>
          <w:sz w:val="24"/>
          <w:szCs w:val="24"/>
        </w:rPr>
        <w:t>DELIVERY AND RETURN</w:t>
      </w:r>
      <w:r w:rsidR="006270E9">
        <w:rPr>
          <w:rFonts w:ascii="Times New Roman" w:hAnsi="Times New Roman" w:cs="Times New Roman"/>
          <w:b/>
          <w:sz w:val="24"/>
          <w:szCs w:val="24"/>
        </w:rPr>
        <w:t>:</w:t>
      </w:r>
    </w:p>
    <w:p w:rsidR="001D5108" w:rsidRPr="00FC621F" w:rsidRDefault="001D5108" w:rsidP="001D5108">
      <w:pPr>
        <w:keepNext/>
        <w:keepLines/>
        <w:spacing w:after="0" w:line="240" w:lineRule="auto"/>
        <w:rPr>
          <w:rFonts w:ascii="Times New Roman" w:hAnsi="Times New Roman" w:cs="Times New Roman"/>
          <w:sz w:val="24"/>
          <w:szCs w:val="24"/>
        </w:rPr>
      </w:pPr>
    </w:p>
    <w:p w:rsidR="006270E9"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Shipment and </w:t>
      </w:r>
      <w:r w:rsidRPr="0000570E">
        <w:rPr>
          <w:rFonts w:ascii="Times New Roman" w:hAnsi="Times New Roman" w:cs="Times New Roman"/>
          <w:b/>
          <w:sz w:val="24"/>
          <w:szCs w:val="24"/>
        </w:rPr>
        <w:t xml:space="preserve">Delivery: </w:t>
      </w:r>
      <w:r>
        <w:rPr>
          <w:rFonts w:ascii="Times New Roman" w:hAnsi="Times New Roman" w:cs="Times New Roman"/>
          <w:b/>
          <w:sz w:val="24"/>
          <w:szCs w:val="24"/>
        </w:rPr>
        <w:t xml:space="preserve"> </w:t>
      </w:r>
      <w:r w:rsidRPr="0000570E">
        <w:rPr>
          <w:rFonts w:ascii="Times New Roman" w:hAnsi="Times New Roman" w:cs="Times New Roman"/>
          <w:sz w:val="24"/>
          <w:szCs w:val="24"/>
        </w:rPr>
        <w:t xml:space="preserve">Vendor shall </w:t>
      </w:r>
      <w:r>
        <w:rPr>
          <w:rFonts w:ascii="Times New Roman" w:hAnsi="Times New Roman" w:cs="Times New Roman"/>
          <w:sz w:val="24"/>
          <w:szCs w:val="24"/>
        </w:rPr>
        <w:t xml:space="preserve">ship the </w:t>
      </w:r>
      <w:r w:rsidR="002437B3">
        <w:rPr>
          <w:rFonts w:ascii="Times New Roman" w:hAnsi="Times New Roman" w:cs="Times New Roman"/>
          <w:sz w:val="24"/>
          <w:szCs w:val="24"/>
        </w:rPr>
        <w:t>Contract Item</w:t>
      </w:r>
      <w:r>
        <w:rPr>
          <w:rFonts w:ascii="Times New Roman" w:hAnsi="Times New Roman" w:cs="Times New Roman"/>
          <w:sz w:val="24"/>
          <w:szCs w:val="24"/>
        </w:rPr>
        <w:t xml:space="preserve">s </w:t>
      </w:r>
      <w:r w:rsidR="001B727E">
        <w:rPr>
          <w:rFonts w:ascii="Times New Roman" w:hAnsi="Times New Roman" w:cs="Times New Roman"/>
          <w:sz w:val="24"/>
          <w:szCs w:val="24"/>
        </w:rPr>
        <w:t>with in the time frame guaranteed in their quote</w:t>
      </w:r>
      <w:r w:rsidR="00A153EA">
        <w:rPr>
          <w:rFonts w:ascii="Times New Roman" w:hAnsi="Times New Roman" w:cs="Times New Roman"/>
          <w:sz w:val="24"/>
          <w:szCs w:val="24"/>
        </w:rPr>
        <w:t xml:space="preserve"> </w:t>
      </w:r>
      <w:r w:rsidR="00A153EA" w:rsidRPr="00646DCA">
        <w:rPr>
          <w:rFonts w:ascii="Times New Roman" w:hAnsi="Times New Roman" w:cs="Times New Roman"/>
          <w:b/>
          <w:sz w:val="24"/>
          <w:szCs w:val="24"/>
        </w:rPr>
        <w:t>not to exceed 15 business days</w:t>
      </w:r>
      <w:r w:rsidR="002F2AED">
        <w:rPr>
          <w:rFonts w:ascii="Times New Roman" w:hAnsi="Times New Roman" w:cs="Times New Roman"/>
          <w:b/>
          <w:sz w:val="24"/>
          <w:szCs w:val="24"/>
        </w:rPr>
        <w:t xml:space="preserve"> after the award</w:t>
      </w:r>
      <w:r w:rsidR="001B727E">
        <w:rPr>
          <w:rFonts w:ascii="Times New Roman" w:hAnsi="Times New Roman" w:cs="Times New Roman"/>
          <w:sz w:val="24"/>
          <w:szCs w:val="24"/>
        </w:rPr>
        <w:t xml:space="preserve">.  </w:t>
      </w:r>
      <w:r w:rsidR="002437B3">
        <w:rPr>
          <w:rFonts w:ascii="Times New Roman" w:hAnsi="Times New Roman" w:cs="Times New Roman"/>
          <w:sz w:val="24"/>
          <w:szCs w:val="24"/>
        </w:rPr>
        <w:t>Contract Item</w:t>
      </w:r>
      <w:r w:rsidR="003528EA">
        <w:rPr>
          <w:rFonts w:ascii="Times New Roman" w:hAnsi="Times New Roman" w:cs="Times New Roman"/>
          <w:sz w:val="24"/>
          <w:szCs w:val="24"/>
        </w:rPr>
        <w:t xml:space="preserve">s must be delivered to Agency at </w:t>
      </w:r>
      <w:r w:rsidR="001B727E">
        <w:rPr>
          <w:rFonts w:ascii="Times New Roman" w:hAnsi="Times New Roman" w:cs="Times New Roman"/>
          <w:sz w:val="24"/>
          <w:szCs w:val="24"/>
        </w:rPr>
        <w:t>300 Campus Drive, Parkersburg, WV 26104.</w:t>
      </w:r>
    </w:p>
    <w:p w:rsidR="006270E9" w:rsidRDefault="006270E9" w:rsidP="006270E9">
      <w:pPr>
        <w:pStyle w:val="ListParagraph"/>
        <w:keepNext/>
        <w:keepLines/>
        <w:spacing w:after="0" w:line="240" w:lineRule="auto"/>
        <w:ind w:left="1260"/>
        <w:jc w:val="both"/>
        <w:rPr>
          <w:rFonts w:ascii="Times New Roman" w:hAnsi="Times New Roman" w:cs="Times New Roman"/>
          <w:b/>
          <w:sz w:val="24"/>
          <w:szCs w:val="24"/>
        </w:rPr>
      </w:pPr>
    </w:p>
    <w:p w:rsidR="006270E9"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b/>
          <w:sz w:val="24"/>
          <w:szCs w:val="24"/>
        </w:rPr>
      </w:pPr>
      <w:r w:rsidRPr="006270E9">
        <w:rPr>
          <w:rFonts w:ascii="Times New Roman" w:hAnsi="Times New Roman" w:cs="Times New Roman"/>
          <w:b/>
          <w:sz w:val="24"/>
          <w:szCs w:val="24"/>
        </w:rPr>
        <w:t xml:space="preserve">Late Delivery:  </w:t>
      </w:r>
      <w:r w:rsidRPr="006270E9">
        <w:rPr>
          <w:rFonts w:ascii="Times New Roman" w:hAnsi="Times New Roman" w:cs="Times New Roman"/>
          <w:sz w:val="24"/>
          <w:szCs w:val="24"/>
        </w:rPr>
        <w:t xml:space="preserve">The Agency placing the order under this Contract must be notified in writing if the shipment of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s will be delayed for any reason.  Any delay in delivery that could cause harm to an Agency will be grounds for</w:t>
      </w:r>
      <w:r w:rsidR="006270E9">
        <w:rPr>
          <w:rFonts w:ascii="Times New Roman" w:hAnsi="Times New Roman" w:cs="Times New Roman"/>
          <w:sz w:val="24"/>
          <w:szCs w:val="24"/>
        </w:rPr>
        <w:t xml:space="preserve"> </w:t>
      </w:r>
      <w:r w:rsidRPr="006270E9">
        <w:rPr>
          <w:rFonts w:ascii="Times New Roman" w:hAnsi="Times New Roman" w:cs="Times New Roman"/>
          <w:sz w:val="24"/>
          <w:szCs w:val="24"/>
        </w:rPr>
        <w:t>cancellation of the Contract, and</w:t>
      </w:r>
      <w:r w:rsidR="00420025">
        <w:rPr>
          <w:rFonts w:ascii="Times New Roman" w:hAnsi="Times New Roman" w:cs="Times New Roman"/>
          <w:sz w:val="24"/>
          <w:szCs w:val="24"/>
        </w:rPr>
        <w:t>/or</w:t>
      </w:r>
      <w:r w:rsidRPr="006270E9">
        <w:rPr>
          <w:rFonts w:ascii="Times New Roman" w:hAnsi="Times New Roman" w:cs="Times New Roman"/>
          <w:sz w:val="24"/>
          <w:szCs w:val="24"/>
        </w:rPr>
        <w:t xml:space="preserve"> obtaining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from a third party.  </w:t>
      </w:r>
    </w:p>
    <w:p w:rsidR="006270E9" w:rsidRPr="006270E9" w:rsidRDefault="006270E9" w:rsidP="006270E9">
      <w:pPr>
        <w:pStyle w:val="ListParagraph"/>
        <w:rPr>
          <w:rFonts w:ascii="Times New Roman" w:hAnsi="Times New Roman" w:cs="Times New Roman"/>
          <w:sz w:val="24"/>
          <w:szCs w:val="24"/>
        </w:rPr>
      </w:pPr>
    </w:p>
    <w:p w:rsidR="001D5108"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sz w:val="24"/>
          <w:szCs w:val="24"/>
        </w:rPr>
      </w:pPr>
      <w:r w:rsidRPr="006270E9">
        <w:rPr>
          <w:rFonts w:ascii="Times New Roman" w:hAnsi="Times New Roman" w:cs="Times New Roman"/>
          <w:b/>
          <w:sz w:val="24"/>
          <w:szCs w:val="24"/>
        </w:rPr>
        <w:t xml:space="preserve">Delivery Payment/Risk of Loss:  </w:t>
      </w:r>
      <w:r w:rsidRPr="006270E9">
        <w:rPr>
          <w:rFonts w:ascii="Times New Roman" w:hAnsi="Times New Roman" w:cs="Times New Roman"/>
          <w:sz w:val="24"/>
          <w:szCs w:val="24"/>
        </w:rPr>
        <w:t xml:space="preserve">Vendor shall deliver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F.O.B. destination to the Agency’s location.    </w:t>
      </w:r>
    </w:p>
    <w:p w:rsidR="001D5108" w:rsidRPr="0000570E" w:rsidRDefault="001D5108" w:rsidP="001D5108">
      <w:pPr>
        <w:tabs>
          <w:tab w:val="left" w:pos="1080"/>
        </w:tabs>
        <w:spacing w:after="0" w:line="240" w:lineRule="auto"/>
        <w:rPr>
          <w:rFonts w:ascii="Times New Roman" w:hAnsi="Times New Roman" w:cs="Times New Roman"/>
          <w:sz w:val="24"/>
          <w:szCs w:val="24"/>
        </w:rPr>
      </w:pPr>
    </w:p>
    <w:p w:rsidR="006270E9" w:rsidRPr="001972A1" w:rsidRDefault="001D5108" w:rsidP="001972A1">
      <w:pPr>
        <w:pStyle w:val="ListParagraph"/>
        <w:numPr>
          <w:ilvl w:val="1"/>
          <w:numId w:val="26"/>
        </w:numPr>
        <w:spacing w:after="0" w:line="240" w:lineRule="auto"/>
        <w:jc w:val="both"/>
        <w:rPr>
          <w:rFonts w:ascii="Times New Roman" w:hAnsi="Times New Roman" w:cs="Times New Roman"/>
          <w:sz w:val="24"/>
          <w:szCs w:val="24"/>
        </w:rPr>
      </w:pPr>
      <w:r w:rsidRPr="001972A1">
        <w:rPr>
          <w:rFonts w:ascii="Times New Roman" w:hAnsi="Times New Roman" w:cs="Times New Roman"/>
          <w:b/>
          <w:sz w:val="24"/>
          <w:szCs w:val="24"/>
        </w:rPr>
        <w:t xml:space="preserve">Return of Unacceptable Items:  </w:t>
      </w:r>
      <w:r w:rsidRPr="001972A1">
        <w:rPr>
          <w:rFonts w:ascii="Times New Roman" w:hAnsi="Times New Roman" w:cs="Times New Roman"/>
          <w:sz w:val="24"/>
          <w:szCs w:val="24"/>
        </w:rPr>
        <w:t xml:space="preserve">If the Agency deems the </w:t>
      </w:r>
      <w:r w:rsidR="002437B3" w:rsidRPr="001972A1">
        <w:rPr>
          <w:rFonts w:ascii="Times New Roman" w:hAnsi="Times New Roman" w:cs="Times New Roman"/>
          <w:sz w:val="24"/>
          <w:szCs w:val="24"/>
        </w:rPr>
        <w:t>Contract Item</w:t>
      </w:r>
      <w:r w:rsidRPr="001972A1">
        <w:rPr>
          <w:rFonts w:ascii="Times New Roman" w:hAnsi="Times New Roman" w:cs="Times New Roman"/>
          <w:sz w:val="24"/>
          <w:szCs w:val="24"/>
        </w:rPr>
        <w:t>s</w:t>
      </w:r>
      <w:r w:rsidRPr="001972A1">
        <w:rPr>
          <w:rFonts w:ascii="Times New Roman" w:hAnsi="Times New Roman" w:cs="Times New Roman"/>
          <w:b/>
          <w:sz w:val="24"/>
          <w:szCs w:val="24"/>
        </w:rPr>
        <w:t xml:space="preserve"> </w:t>
      </w:r>
      <w:r w:rsidRPr="001972A1">
        <w:rPr>
          <w:rFonts w:ascii="Times New Roman" w:hAnsi="Times New Roman" w:cs="Times New Roman"/>
          <w:sz w:val="24"/>
          <w:szCs w:val="24"/>
        </w:rPr>
        <w:t xml:space="preserve">to be unacceptable, the </w:t>
      </w:r>
      <w:r w:rsidR="002437B3" w:rsidRPr="001972A1">
        <w:rPr>
          <w:rFonts w:ascii="Times New Roman" w:hAnsi="Times New Roman" w:cs="Times New Roman"/>
          <w:sz w:val="24"/>
          <w:szCs w:val="24"/>
        </w:rPr>
        <w:t>Contract Item</w:t>
      </w:r>
      <w:r w:rsidRPr="001972A1">
        <w:rPr>
          <w:rFonts w:ascii="Times New Roman" w:hAnsi="Times New Roman" w:cs="Times New Roman"/>
          <w:sz w:val="24"/>
          <w:szCs w:val="24"/>
        </w:rPr>
        <w:t>s shall be returned to Vendor at Vendor’s expense and with no restocking charge.  Vendor shall either make arrangements for the return within five (5) days of being notified that items are unacceptable, or permit the Agency to arrange for the return and reimburse Agency for delivery expenses.  If the original packaging cannot be utilized for the return, Vendor will supply the Agency with appropriate return packaging upon request.  All returns of unacceptable items shall be F.O.B. the Agency’s location.  The returned product shall either be replaced, or the Agency shall receive a full credit or refund for the purchase price, at the Agency’s discretion.</w:t>
      </w:r>
    </w:p>
    <w:p w:rsidR="001972A1" w:rsidRPr="001972A1" w:rsidRDefault="001972A1" w:rsidP="001972A1">
      <w:pPr>
        <w:pStyle w:val="ListParagraph"/>
        <w:rPr>
          <w:rFonts w:ascii="Times New Roman" w:hAnsi="Times New Roman" w:cs="Times New Roman"/>
          <w:sz w:val="24"/>
          <w:szCs w:val="24"/>
        </w:rPr>
      </w:pPr>
    </w:p>
    <w:p w:rsidR="00240346" w:rsidRPr="001972A1" w:rsidRDefault="00240346" w:rsidP="001972A1">
      <w:pPr>
        <w:pStyle w:val="ListParagraph"/>
        <w:numPr>
          <w:ilvl w:val="1"/>
          <w:numId w:val="26"/>
        </w:numPr>
        <w:spacing w:after="0" w:line="240" w:lineRule="auto"/>
        <w:jc w:val="both"/>
        <w:rPr>
          <w:rFonts w:ascii="Times New Roman" w:hAnsi="Times New Roman" w:cs="Times New Roman"/>
          <w:sz w:val="24"/>
          <w:szCs w:val="24"/>
        </w:rPr>
      </w:pPr>
      <w:r w:rsidRPr="001972A1">
        <w:rPr>
          <w:rFonts w:ascii="Times New Roman" w:hAnsi="Times New Roman" w:cs="Times New Roman"/>
          <w:b/>
          <w:sz w:val="24"/>
          <w:szCs w:val="24"/>
        </w:rPr>
        <w:t>Return Due to Agency Error</w:t>
      </w:r>
      <w:r w:rsidRPr="001972A1">
        <w:rPr>
          <w:rFonts w:ascii="Times New Roman" w:hAnsi="Times New Roman" w:cs="Times New Roman"/>
          <w:sz w:val="24"/>
          <w:szCs w:val="24"/>
        </w:rPr>
        <w:t>:  Items ordered in error by the Agency will be returned for credit within 30 days of receipt, F.O.B. Vendor’s location.  Vendor shall not charge a restocking fee if returned products are in a resalable condition.  Items shall be deemed to be in a resalable condition if they are unused and in the original packaging.  Any restocking fee for items not in a resalable condition shall be the lower of the Vendor’s customary restocking fee or 5% of the total invoiced value of the returned items.</w:t>
      </w:r>
    </w:p>
    <w:p w:rsidR="005750E4" w:rsidRPr="005750E4" w:rsidRDefault="005750E4" w:rsidP="00E344AE">
      <w:pPr>
        <w:pStyle w:val="ListParagraph"/>
        <w:ind w:left="1440"/>
        <w:rPr>
          <w:rFonts w:ascii="Times New Roman" w:hAnsi="Times New Roman" w:cs="Times New Roman"/>
          <w:sz w:val="24"/>
          <w:szCs w:val="24"/>
        </w:rPr>
      </w:pPr>
    </w:p>
    <w:p w:rsidR="006A61F8" w:rsidRPr="000465C2" w:rsidRDefault="006A61F8" w:rsidP="006A61F8">
      <w:pPr>
        <w:pStyle w:val="ListParagraph"/>
        <w:numPr>
          <w:ilvl w:val="0"/>
          <w:numId w:val="26"/>
        </w:numPr>
        <w:spacing w:after="0" w:line="240" w:lineRule="auto"/>
        <w:ind w:left="1080"/>
        <w:jc w:val="both"/>
        <w:rPr>
          <w:rFonts w:ascii="Times New Roman" w:hAnsi="Times New Roman" w:cs="Times New Roman"/>
          <w:b/>
          <w:sz w:val="24"/>
          <w:szCs w:val="24"/>
        </w:rPr>
      </w:pPr>
      <w:r w:rsidRPr="000465C2">
        <w:rPr>
          <w:rFonts w:ascii="Times New Roman" w:hAnsi="Times New Roman" w:cs="Times New Roman"/>
          <w:b/>
          <w:sz w:val="24"/>
          <w:szCs w:val="24"/>
        </w:rPr>
        <w:t>VENDOR DEFAULT:</w:t>
      </w:r>
    </w:p>
    <w:p w:rsidR="006A61F8" w:rsidRPr="005750E4" w:rsidRDefault="006A61F8" w:rsidP="006A61F8">
      <w:pPr>
        <w:pStyle w:val="ListParagraph"/>
        <w:spacing w:after="0" w:line="240" w:lineRule="auto"/>
        <w:ind w:left="1080"/>
        <w:jc w:val="both"/>
        <w:rPr>
          <w:rFonts w:ascii="Times New Roman" w:hAnsi="Times New Roman" w:cs="Times New Roman"/>
          <w:sz w:val="24"/>
          <w:szCs w:val="24"/>
        </w:rPr>
      </w:pPr>
    </w:p>
    <w:p w:rsidR="006A61F8" w:rsidRDefault="006A61F8" w:rsidP="006A61F8">
      <w:pPr>
        <w:pStyle w:val="ListParagraph"/>
        <w:numPr>
          <w:ilvl w:val="1"/>
          <w:numId w:val="26"/>
        </w:numPr>
        <w:spacing w:after="0" w:line="240" w:lineRule="auto"/>
        <w:ind w:left="1800"/>
        <w:jc w:val="both"/>
        <w:rPr>
          <w:rFonts w:ascii="Times New Roman" w:hAnsi="Times New Roman" w:cs="Times New Roman"/>
          <w:sz w:val="24"/>
          <w:szCs w:val="24"/>
        </w:rPr>
      </w:pPr>
      <w:r w:rsidRPr="005750E4">
        <w:rPr>
          <w:rFonts w:ascii="Times New Roman" w:hAnsi="Times New Roman" w:cs="Times New Roman"/>
          <w:sz w:val="24"/>
          <w:szCs w:val="24"/>
        </w:rPr>
        <w:t>The following shall be considered a vendor default under this Contract.</w:t>
      </w: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 xml:space="preserve">Failure to provide </w:t>
      </w:r>
      <w:r>
        <w:rPr>
          <w:rFonts w:ascii="Times New Roman" w:hAnsi="Times New Roman" w:cs="Times New Roman"/>
          <w:sz w:val="24"/>
          <w:szCs w:val="24"/>
        </w:rPr>
        <w:t>Contract</w:t>
      </w:r>
      <w:r w:rsidRPr="005750E4">
        <w:rPr>
          <w:rFonts w:ascii="Times New Roman" w:hAnsi="Times New Roman" w:cs="Times New Roman"/>
          <w:sz w:val="24"/>
          <w:szCs w:val="24"/>
        </w:rPr>
        <w:t xml:space="preserve"> Items in accordance with the requirements contained herein.</w:t>
      </w:r>
    </w:p>
    <w:p w:rsidR="006A61F8" w:rsidRDefault="006A61F8" w:rsidP="006A61F8">
      <w:pPr>
        <w:pStyle w:val="ListParagraph"/>
        <w:spacing w:after="0" w:line="240" w:lineRule="auto"/>
        <w:ind w:left="288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comply with other specifications and requirements contained herein.</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comply with any laws, rules, and ordinances applicable to the Contract Services provided under this Contract.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remedy deficient performance upon request.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1"/>
          <w:numId w:val="26"/>
        </w:numPr>
        <w:spacing w:after="0" w:line="240" w:lineRule="auto"/>
        <w:ind w:left="1800"/>
        <w:jc w:val="both"/>
        <w:rPr>
          <w:rFonts w:ascii="Times New Roman" w:hAnsi="Times New Roman" w:cs="Times New Roman"/>
          <w:sz w:val="24"/>
          <w:szCs w:val="24"/>
        </w:rPr>
      </w:pPr>
      <w:r w:rsidRPr="005750E4">
        <w:rPr>
          <w:rFonts w:ascii="Times New Roman" w:hAnsi="Times New Roman" w:cs="Times New Roman"/>
          <w:sz w:val="24"/>
          <w:szCs w:val="24"/>
        </w:rPr>
        <w:t>The following remedies shall be available to Agency upon default.</w:t>
      </w:r>
    </w:p>
    <w:p w:rsidR="006A61F8" w:rsidRDefault="006A61F8" w:rsidP="006A61F8">
      <w:pPr>
        <w:pStyle w:val="ListParagraph"/>
        <w:spacing w:after="0" w:line="240" w:lineRule="auto"/>
        <w:ind w:left="180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Immediate c</w:t>
      </w:r>
      <w:r w:rsidRPr="005750E4">
        <w:rPr>
          <w:rFonts w:ascii="Times New Roman" w:hAnsi="Times New Roman" w:cs="Times New Roman"/>
          <w:sz w:val="24"/>
          <w:szCs w:val="24"/>
        </w:rPr>
        <w:t>ancellation of the Contract.</w:t>
      </w:r>
    </w:p>
    <w:p w:rsidR="006A61F8" w:rsidRDefault="006A61F8" w:rsidP="006A61F8">
      <w:pPr>
        <w:pStyle w:val="ListParagraph"/>
        <w:spacing w:after="0" w:line="240" w:lineRule="auto"/>
        <w:ind w:left="288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Immediate cancellation</w:t>
      </w:r>
      <w:r w:rsidRPr="005750E4">
        <w:rPr>
          <w:rFonts w:ascii="Times New Roman" w:hAnsi="Times New Roman" w:cs="Times New Roman"/>
          <w:sz w:val="24"/>
          <w:szCs w:val="24"/>
        </w:rPr>
        <w:t xml:space="preserve"> of one or more release orders issued under this Contract.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Any other remedies available in law or equity.</w:t>
      </w:r>
    </w:p>
    <w:p w:rsidR="00E344AE" w:rsidRPr="006A61F8" w:rsidRDefault="00E344AE" w:rsidP="006A61F8">
      <w:pPr>
        <w:rPr>
          <w:rFonts w:ascii="Times New Roman" w:hAnsi="Times New Roman" w:cs="Times New Roman"/>
          <w:sz w:val="24"/>
          <w:szCs w:val="24"/>
        </w:rPr>
      </w:pPr>
    </w:p>
    <w:p w:rsidR="00E344AE" w:rsidRPr="00E344AE" w:rsidRDefault="00E344AE" w:rsidP="00E344AE">
      <w:pPr>
        <w:tabs>
          <w:tab w:val="left" w:pos="540"/>
        </w:tabs>
        <w:spacing w:after="0" w:line="240" w:lineRule="auto"/>
        <w:ind w:left="990"/>
        <w:jc w:val="both"/>
        <w:rPr>
          <w:rFonts w:ascii="Times New Roman" w:hAnsi="Times New Roman" w:cs="Times New Roman"/>
          <w:b/>
          <w:sz w:val="24"/>
          <w:szCs w:val="24"/>
        </w:rPr>
      </w:pPr>
      <w:r>
        <w:rPr>
          <w:rFonts w:ascii="Times New Roman" w:hAnsi="Times New Roman" w:cs="Times New Roman"/>
          <w:b/>
          <w:sz w:val="24"/>
          <w:szCs w:val="24"/>
        </w:rPr>
        <w:t>8</w:t>
      </w:r>
      <w:r w:rsidR="00B370E9">
        <w:rPr>
          <w:rFonts w:ascii="Times New Roman" w:hAnsi="Times New Roman" w:cs="Times New Roman"/>
          <w:b/>
          <w:sz w:val="24"/>
          <w:szCs w:val="24"/>
        </w:rPr>
        <w:t>.</w:t>
      </w:r>
      <w:r w:rsidRPr="00E344AE">
        <w:rPr>
          <w:rFonts w:ascii="Times New Roman" w:hAnsi="Times New Roman" w:cs="Times New Roman"/>
          <w:b/>
          <w:sz w:val="24"/>
          <w:szCs w:val="24"/>
        </w:rPr>
        <w:t xml:space="preserve">  OTHER TERMS &amp; CONDITIONS:</w:t>
      </w:r>
    </w:p>
    <w:p w:rsidR="00E344AE" w:rsidRPr="008C3E03" w:rsidRDefault="00E344AE" w:rsidP="00E344AE">
      <w:pPr>
        <w:tabs>
          <w:tab w:val="left" w:pos="540"/>
        </w:tabs>
        <w:spacing w:after="0" w:line="240" w:lineRule="auto"/>
        <w:ind w:left="720"/>
        <w:jc w:val="both"/>
        <w:rPr>
          <w:rFonts w:ascii="Times New Roman" w:hAnsi="Times New Roman" w:cs="Times New Roman"/>
          <w:sz w:val="24"/>
          <w:szCs w:val="24"/>
        </w:rPr>
      </w:pPr>
    </w:p>
    <w:p w:rsidR="00E344AE" w:rsidRPr="008C3E03" w:rsidRDefault="00E344AE" w:rsidP="00E344A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jc w:val="both"/>
        <w:rPr>
          <w:rFonts w:ascii="Times New Roman" w:hAnsi="Times New Roman" w:cs="Times New Roman"/>
          <w:sz w:val="24"/>
          <w:szCs w:val="24"/>
        </w:rPr>
      </w:pPr>
      <w:r w:rsidRPr="008C3E03">
        <w:rPr>
          <w:rFonts w:ascii="Times New Roman" w:eastAsia="Arial" w:hAnsi="Times New Roman" w:cs="Times New Roman"/>
          <w:sz w:val="24"/>
          <w:szCs w:val="24"/>
        </w:rPr>
        <w:t xml:space="preserve">By signing and submitting its proposal, the successful Vendor agrees to be bound by all the terms contained in this </w:t>
      </w:r>
      <w:r>
        <w:rPr>
          <w:rFonts w:ascii="Times New Roman" w:eastAsia="Arial" w:hAnsi="Times New Roman" w:cs="Times New Roman"/>
          <w:sz w:val="24"/>
          <w:szCs w:val="24"/>
        </w:rPr>
        <w:t>RFQ</w:t>
      </w:r>
      <w:r w:rsidRPr="008C3E03">
        <w:rPr>
          <w:rFonts w:ascii="Times New Roman" w:eastAsia="Arial" w:hAnsi="Times New Roman" w:cs="Times New Roman"/>
          <w:sz w:val="24"/>
          <w:szCs w:val="24"/>
        </w:rPr>
        <w:t>.</w:t>
      </w:r>
    </w:p>
    <w:p w:rsidR="00E344AE" w:rsidRPr="008C3E03" w:rsidRDefault="00E344AE" w:rsidP="00E344A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880"/>
        <w:jc w:val="both"/>
        <w:rPr>
          <w:rFonts w:ascii="Times New Roman" w:hAnsi="Times New Roman" w:cs="Times New Roman"/>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t>8.1</w:t>
      </w:r>
      <w:r>
        <w:rPr>
          <w:rFonts w:ascii="Times New Roman" w:eastAsia="Arial" w:hAnsi="Times New Roman" w:cs="Times New Roman"/>
          <w:sz w:val="24"/>
          <w:szCs w:val="24"/>
        </w:rPr>
        <w:tab/>
      </w:r>
      <w:r w:rsidRPr="00F6425C">
        <w:rPr>
          <w:rFonts w:ascii="Times New Roman" w:eastAsia="Arial" w:hAnsi="Times New Roman" w:cs="Times New Roman"/>
          <w:b/>
          <w:sz w:val="24"/>
          <w:szCs w:val="24"/>
        </w:rPr>
        <w:t>Governing Law</w:t>
      </w:r>
      <w:r w:rsidRPr="008C3E03">
        <w:rPr>
          <w:rFonts w:ascii="Times New Roman" w:eastAsia="Arial" w:hAnsi="Times New Roman" w:cs="Times New Roman"/>
          <w:b/>
          <w:sz w:val="24"/>
          <w:szCs w:val="24"/>
        </w:rPr>
        <w:t xml:space="preserve">: </w:t>
      </w:r>
      <w:r w:rsidRPr="008C3E03">
        <w:rPr>
          <w:rFonts w:ascii="Times New Roman" w:eastAsia="Arial" w:hAnsi="Times New Roman" w:cs="Times New Roman"/>
          <w:sz w:val="24"/>
          <w:szCs w:val="24"/>
        </w:rPr>
        <w:tab/>
      </w:r>
    </w:p>
    <w:p w:rsidR="00E344AE" w:rsidRDefault="00E344AE" w:rsidP="00E344AE">
      <w:pPr>
        <w:spacing w:after="0" w:line="240" w:lineRule="auto"/>
        <w:ind w:left="2160"/>
        <w:jc w:val="both"/>
        <w:rPr>
          <w:rFonts w:ascii="Times New Roman" w:eastAsia="Arial" w:hAnsi="Times New Roman" w:cs="Times New Roman"/>
          <w:sz w:val="24"/>
          <w:szCs w:val="24"/>
        </w:rPr>
      </w:pPr>
      <w:r w:rsidRPr="00E344AE">
        <w:rPr>
          <w:rFonts w:ascii="Times New Roman" w:eastAsia="Arial" w:hAnsi="Times New Roman" w:cs="Times New Roman"/>
          <w:sz w:val="24"/>
          <w:szCs w:val="24"/>
        </w:rPr>
        <w:t>This contract shall be governed by the laws of the State of West Virginia.  The Vendor further agrees to comply with the Civil Rights Act of 1964 and all other applicable laws and regulations, Federal, State and Local Government.</w:t>
      </w:r>
    </w:p>
    <w:p w:rsidR="00B370E9" w:rsidRDefault="00B370E9" w:rsidP="00E344AE">
      <w:pPr>
        <w:spacing w:after="0" w:line="240" w:lineRule="auto"/>
        <w:ind w:left="2160"/>
        <w:jc w:val="both"/>
        <w:rPr>
          <w:rFonts w:ascii="Times New Roman" w:eastAsia="Arial" w:hAnsi="Times New Roman" w:cs="Times New Roman"/>
          <w:sz w:val="24"/>
          <w:szCs w:val="24"/>
        </w:rPr>
      </w:pPr>
    </w:p>
    <w:p w:rsidR="00B370E9" w:rsidRPr="008C3E03" w:rsidRDefault="00B370E9" w:rsidP="00B370E9">
      <w:pPr>
        <w:widowControl w:val="0"/>
        <w:tabs>
          <w:tab w:val="left" w:pos="45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5040"/>
        <w:jc w:val="both"/>
        <w:rPr>
          <w:rFonts w:ascii="Times New Roman" w:hAnsi="Times New Roman" w:cs="Times New Roman"/>
          <w:sz w:val="24"/>
          <w:szCs w:val="24"/>
        </w:rPr>
      </w:pPr>
      <w:r w:rsidRPr="00FF4B31">
        <w:rPr>
          <w:rFonts w:ascii="Times New Roman" w:eastAsia="Arial" w:hAnsi="Times New Roman" w:cs="Times New Roman"/>
          <w:b/>
          <w:sz w:val="24"/>
          <w:szCs w:val="24"/>
        </w:rPr>
        <w:t>8.7</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B370E9">
        <w:rPr>
          <w:rFonts w:ascii="Times New Roman" w:eastAsia="Arial" w:hAnsi="Times New Roman" w:cs="Times New Roman"/>
          <w:b/>
          <w:sz w:val="24"/>
          <w:szCs w:val="24"/>
        </w:rPr>
        <w:t>8.2</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D84C44">
        <w:rPr>
          <w:rFonts w:ascii="Times New Roman" w:eastAsia="Arial" w:hAnsi="Times New Roman" w:cs="Times New Roman"/>
          <w:b/>
          <w:sz w:val="24"/>
          <w:szCs w:val="24"/>
        </w:rPr>
        <w:t>Compliance with Laws and Regulations</w:t>
      </w:r>
      <w:r w:rsidRPr="008C3E03">
        <w:rPr>
          <w:rFonts w:ascii="Times New Roman" w:eastAsia="Arial" w:hAnsi="Times New Roman" w:cs="Times New Roman"/>
          <w:b/>
          <w:sz w:val="24"/>
          <w:szCs w:val="24"/>
        </w:rPr>
        <w:t xml:space="preserve">:  </w:t>
      </w:r>
      <w:r w:rsidRPr="008C3E03">
        <w:rPr>
          <w:rFonts w:ascii="Times New Roman" w:eastAsia="Arial" w:hAnsi="Times New Roman" w:cs="Times New Roman"/>
          <w:sz w:val="24"/>
          <w:szCs w:val="24"/>
        </w:rPr>
        <w:tab/>
      </w:r>
    </w:p>
    <w:p w:rsidR="00B370E9" w:rsidRPr="008C3E03" w:rsidRDefault="00B370E9" w:rsidP="00B370E9">
      <w:pPr>
        <w:widowControl w:val="0"/>
        <w:tabs>
          <w:tab w:val="left" w:pos="-1440"/>
          <w:tab w:val="left" w:pos="-720"/>
          <w:tab w:val="left" w:pos="720"/>
          <w:tab w:val="left" w:pos="1440"/>
          <w:tab w:val="left" w:pos="2160"/>
          <w:tab w:val="left" w:pos="546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90"/>
        <w:jc w:val="both"/>
        <w:rPr>
          <w:rFonts w:ascii="Times New Roman" w:hAnsi="Times New Roman" w:cs="Times New Roman"/>
          <w:sz w:val="24"/>
          <w:szCs w:val="24"/>
        </w:rPr>
      </w:pPr>
      <w:r w:rsidRPr="008C3E03">
        <w:rPr>
          <w:rFonts w:ascii="Times New Roman" w:eastAsia="Arial" w:hAnsi="Times New Roman" w:cs="Times New Roman"/>
          <w:sz w:val="24"/>
          <w:szCs w:val="24"/>
        </w:rPr>
        <w:t xml:space="preserve">The vendor shall procure all necessary permits and licenses to comply with all applicable laws, Federal, State or municipal, along with all regulations, and ordinances of any regulating body.     </w:t>
      </w:r>
    </w:p>
    <w:p w:rsidR="00B370E9" w:rsidRPr="008C3E03" w:rsidRDefault="005E5A42" w:rsidP="005E5A4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jc w:val="both"/>
        <w:rPr>
          <w:rFonts w:ascii="Times New Roman" w:hAnsi="Times New Roman" w:cs="Times New Roman"/>
          <w:sz w:val="24"/>
          <w:szCs w:val="24"/>
        </w:rPr>
      </w:pPr>
      <w:r>
        <w:rPr>
          <w:rFonts w:ascii="Times New Roman" w:eastAsia="Arial" w:hAnsi="Times New Roman" w:cs="Times New Roman"/>
          <w:sz w:val="24"/>
          <w:szCs w:val="24"/>
        </w:rPr>
        <w:lastRenderedPageBreak/>
        <w:tab/>
      </w:r>
      <w:r w:rsidR="00B370E9" w:rsidRPr="008C3E03">
        <w:rPr>
          <w:rFonts w:ascii="Times New Roman" w:eastAsia="Arial" w:hAnsi="Times New Roman" w:cs="Times New Roman"/>
          <w:sz w:val="24"/>
          <w:szCs w:val="24"/>
        </w:rPr>
        <w:t>The Vendor shall pay any applicable sales, use or personal property taxes arising out of this contract and the transactions contemplated thereby.  Any other taxes levied upon this contract, the transaction, or the equipment, or services delivered pursuant here to shall be borne by the contractor.  It is clearly understood that the West Virginia University at Parkersburg is exempt from any taxes regarding performance of the scope of work of this contract.</w:t>
      </w:r>
    </w:p>
    <w:p w:rsidR="00B370E9" w:rsidRPr="00ED5C68" w:rsidRDefault="006A61F8" w:rsidP="00B370E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cs="Times New Roman"/>
          <w:b/>
          <w:sz w:val="24"/>
          <w:szCs w:val="24"/>
        </w:rPr>
      </w:pPr>
      <w:r>
        <w:rPr>
          <w:rFonts w:ascii="Times New Roman" w:eastAsia="Arial" w:hAnsi="Times New Roman" w:cs="Times New Roman"/>
          <w:b/>
          <w:sz w:val="24"/>
          <w:szCs w:val="24"/>
        </w:rPr>
        <w:tab/>
      </w:r>
      <w:r w:rsidR="00B370E9">
        <w:rPr>
          <w:rFonts w:ascii="Times New Roman" w:eastAsia="Arial" w:hAnsi="Times New Roman" w:cs="Times New Roman"/>
          <w:b/>
          <w:sz w:val="24"/>
          <w:szCs w:val="24"/>
        </w:rPr>
        <w:t>8.3</w:t>
      </w:r>
      <w:r w:rsidR="00B370E9" w:rsidRPr="00ED5C68">
        <w:rPr>
          <w:rFonts w:ascii="Times New Roman" w:eastAsia="Arial" w:hAnsi="Times New Roman" w:cs="Times New Roman"/>
          <w:b/>
          <w:sz w:val="24"/>
          <w:szCs w:val="24"/>
        </w:rPr>
        <w:t xml:space="preserve"> </w:t>
      </w:r>
      <w:r w:rsidR="00B370E9" w:rsidRPr="00ED5C68">
        <w:rPr>
          <w:rFonts w:ascii="Times New Roman" w:eastAsia="Arial" w:hAnsi="Times New Roman" w:cs="Times New Roman"/>
          <w:b/>
          <w:i/>
          <w:sz w:val="24"/>
          <w:szCs w:val="24"/>
        </w:rPr>
        <w:t xml:space="preserve">Agreement </w:t>
      </w:r>
      <w:r w:rsidR="00257102">
        <w:rPr>
          <w:rFonts w:ascii="Times New Roman" w:eastAsia="Arial" w:hAnsi="Times New Roman" w:cs="Times New Roman"/>
          <w:b/>
          <w:i/>
          <w:sz w:val="24"/>
          <w:szCs w:val="24"/>
        </w:rPr>
        <w:t xml:space="preserve">Addendum (Form WV96) </w:t>
      </w:r>
    </w:p>
    <w:p w:rsidR="00B370E9" w:rsidRDefault="00B370E9" w:rsidP="00B370E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eastAsia="Arial" w:hAnsi="Times New Roman" w:cs="Times New Roman"/>
          <w:sz w:val="24"/>
          <w:szCs w:val="24"/>
        </w:rPr>
      </w:pPr>
      <w:r w:rsidRPr="008C3E03">
        <w:rPr>
          <w:rFonts w:ascii="Times New Roman" w:eastAsia="Arial" w:hAnsi="Times New Roman" w:cs="Times New Roman"/>
          <w:sz w:val="24"/>
          <w:szCs w:val="24"/>
        </w:rPr>
        <w:t xml:space="preserve">The Agreement Addendum (Form WV96) are the standard State of West Virginia terms and conditions issued by the West Virginia Attorney General and must be agreed to by the successful vendor prior to receiving a contract/purchase order. No modifications may be made to these terms and conditions without written consent of the Attorney General. </w:t>
      </w:r>
    </w:p>
    <w:p w:rsidR="00B370E9" w:rsidRPr="00F5759B" w:rsidRDefault="00B370E9" w:rsidP="00F5759B">
      <w:pPr>
        <w:pStyle w:val="ListParagraph"/>
        <w:widowControl w:val="0"/>
        <w:numPr>
          <w:ilvl w:val="0"/>
          <w:numId w:val="3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b/>
          <w:sz w:val="24"/>
          <w:szCs w:val="24"/>
        </w:rPr>
      </w:pPr>
      <w:r w:rsidRPr="00F5759B">
        <w:rPr>
          <w:rFonts w:ascii="Times New Roman" w:hAnsi="Times New Roman" w:cs="Times New Roman"/>
          <w:b/>
          <w:sz w:val="24"/>
          <w:szCs w:val="24"/>
        </w:rPr>
        <w:t>EXHIBITS</w:t>
      </w:r>
    </w:p>
    <w:p w:rsidR="005C48CE" w:rsidRDefault="005C48CE" w:rsidP="005C48CE">
      <w:pPr>
        <w:pStyle w:val="ListParagraph"/>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Times New Roman" w:eastAsia="Arial" w:hAnsi="Times New Roman" w:cs="Times New Roman"/>
          <w:b/>
          <w:sz w:val="24"/>
          <w:szCs w:val="24"/>
        </w:rPr>
      </w:pPr>
    </w:p>
    <w:p w:rsidR="005C48CE" w:rsidRPr="005C48CE" w:rsidRDefault="005C48CE" w:rsidP="005C48CE">
      <w:pPr>
        <w:pStyle w:val="ListParagraph"/>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Times New Roman" w:hAnsi="Times New Roman" w:cs="Times New Roman"/>
          <w:b/>
          <w:sz w:val="24"/>
          <w:szCs w:val="24"/>
        </w:rPr>
      </w:pPr>
      <w:r w:rsidRPr="005C48CE">
        <w:rPr>
          <w:rFonts w:ascii="Times New Roman" w:eastAsia="Arial" w:hAnsi="Times New Roman" w:cs="Times New Roman"/>
          <w:b/>
          <w:sz w:val="24"/>
          <w:szCs w:val="24"/>
        </w:rPr>
        <w:t>The following Exhibits are a binding part of this RFQ and must be returned with the quotation:</w:t>
      </w:r>
    </w:p>
    <w:p w:rsidR="00B370E9" w:rsidRPr="00FD40C1" w:rsidRDefault="00B370E9" w:rsidP="00B370E9">
      <w:pPr>
        <w:numPr>
          <w:ilvl w:val="0"/>
          <w:numId w:val="29"/>
        </w:numPr>
        <w:spacing w:after="0" w:line="240" w:lineRule="auto"/>
        <w:ind w:hanging="360"/>
        <w:contextualSpacing/>
        <w:rPr>
          <w:rFonts w:ascii="Times New Roman" w:hAnsi="Times New Roman" w:cs="Times New Roman"/>
          <w:sz w:val="24"/>
          <w:szCs w:val="24"/>
        </w:rPr>
      </w:pPr>
      <w:r w:rsidRPr="00FD40C1">
        <w:rPr>
          <w:rFonts w:ascii="Times New Roman" w:eastAsia="Arial" w:hAnsi="Times New Roman" w:cs="Times New Roman"/>
          <w:sz w:val="24"/>
          <w:szCs w:val="24"/>
        </w:rPr>
        <w:t>Vendor Registration and Disclosure Statement</w:t>
      </w:r>
    </w:p>
    <w:p w:rsidR="00B370E9" w:rsidRPr="005C48CE" w:rsidRDefault="00B370E9" w:rsidP="00B370E9">
      <w:pPr>
        <w:numPr>
          <w:ilvl w:val="0"/>
          <w:numId w:val="29"/>
        </w:numPr>
        <w:spacing w:after="0" w:line="240" w:lineRule="auto"/>
        <w:ind w:hanging="360"/>
        <w:contextualSpacing/>
        <w:rPr>
          <w:rFonts w:ascii="Times New Roman" w:hAnsi="Times New Roman" w:cs="Times New Roman"/>
          <w:sz w:val="24"/>
          <w:szCs w:val="24"/>
        </w:rPr>
      </w:pPr>
      <w:r w:rsidRPr="00FD40C1">
        <w:rPr>
          <w:rFonts w:ascii="Times New Roman" w:eastAsia="Arial" w:hAnsi="Times New Roman" w:cs="Times New Roman"/>
          <w:sz w:val="24"/>
          <w:szCs w:val="24"/>
        </w:rPr>
        <w:t>Request for Taxpayer Identification (IRS Form W-9)</w:t>
      </w:r>
      <w:bookmarkStart w:id="0" w:name="_GoBack"/>
      <w:bookmarkEnd w:id="0"/>
    </w:p>
    <w:p w:rsidR="005C48CE" w:rsidRPr="005C48CE" w:rsidRDefault="005C48CE" w:rsidP="00B370E9">
      <w:pPr>
        <w:numPr>
          <w:ilvl w:val="0"/>
          <w:numId w:val="29"/>
        </w:numPr>
        <w:spacing w:after="0" w:line="240" w:lineRule="auto"/>
        <w:ind w:hanging="360"/>
        <w:contextualSpacing/>
        <w:rPr>
          <w:rFonts w:ascii="Times New Roman" w:hAnsi="Times New Roman" w:cs="Times New Roman"/>
          <w:sz w:val="24"/>
          <w:szCs w:val="24"/>
        </w:rPr>
      </w:pPr>
      <w:r>
        <w:rPr>
          <w:rFonts w:ascii="Times New Roman" w:eastAsia="Arial" w:hAnsi="Times New Roman" w:cs="Times New Roman"/>
          <w:sz w:val="24"/>
          <w:szCs w:val="24"/>
        </w:rPr>
        <w:t>Purchasing Affidavit</w:t>
      </w:r>
    </w:p>
    <w:p w:rsidR="005C48CE" w:rsidRPr="00244EA9" w:rsidRDefault="005C48CE" w:rsidP="00B370E9">
      <w:pPr>
        <w:numPr>
          <w:ilvl w:val="0"/>
          <w:numId w:val="29"/>
        </w:numPr>
        <w:spacing w:after="0" w:line="240" w:lineRule="auto"/>
        <w:ind w:hanging="360"/>
        <w:contextualSpacing/>
        <w:rPr>
          <w:rFonts w:ascii="Times New Roman" w:hAnsi="Times New Roman" w:cs="Times New Roman"/>
          <w:sz w:val="24"/>
          <w:szCs w:val="24"/>
        </w:rPr>
      </w:pPr>
      <w:r>
        <w:rPr>
          <w:rFonts w:ascii="Times New Roman" w:eastAsia="Arial" w:hAnsi="Times New Roman" w:cs="Times New Roman"/>
          <w:sz w:val="24"/>
          <w:szCs w:val="24"/>
        </w:rPr>
        <w:t>Agreement Addendum (Form WV-96)</w:t>
      </w:r>
    </w:p>
    <w:p w:rsidR="00244EA9" w:rsidRPr="00AB75ED" w:rsidRDefault="00244EA9" w:rsidP="00244EA9">
      <w:pPr>
        <w:spacing w:after="0" w:line="240" w:lineRule="auto"/>
        <w:ind w:left="2160"/>
        <w:contextualSpacing/>
        <w:rPr>
          <w:rFonts w:ascii="Times New Roman" w:hAnsi="Times New Roman" w:cs="Times New Roman"/>
          <w:sz w:val="24"/>
          <w:szCs w:val="24"/>
        </w:rPr>
      </w:pPr>
    </w:p>
    <w:p w:rsidR="00B370E9" w:rsidRPr="00244EA9" w:rsidRDefault="00244EA9" w:rsidP="00B370E9">
      <w:pPr>
        <w:spacing w:after="0" w:line="240" w:lineRule="auto"/>
        <w:ind w:left="1800"/>
        <w:contextualSpacing/>
        <w:rPr>
          <w:rFonts w:ascii="Times New Roman" w:hAnsi="Times New Roman" w:cs="Times New Roman"/>
          <w:b/>
          <w:sz w:val="24"/>
          <w:szCs w:val="24"/>
        </w:rPr>
      </w:pPr>
      <w:r w:rsidRPr="00244EA9">
        <w:rPr>
          <w:rFonts w:ascii="Times New Roman" w:hAnsi="Times New Roman" w:cs="Times New Roman"/>
          <w:b/>
          <w:sz w:val="24"/>
          <w:szCs w:val="24"/>
        </w:rPr>
        <w:t>Forms can be found at:</w:t>
      </w:r>
    </w:p>
    <w:p w:rsidR="00244EA9" w:rsidRDefault="00244EA9" w:rsidP="00B370E9">
      <w:pPr>
        <w:spacing w:after="0" w:line="240" w:lineRule="auto"/>
        <w:ind w:left="1800"/>
        <w:contextualSpacing/>
        <w:rPr>
          <w:rFonts w:ascii="Times New Roman" w:hAnsi="Times New Roman" w:cs="Times New Roman"/>
          <w:sz w:val="24"/>
          <w:szCs w:val="24"/>
        </w:rPr>
      </w:pPr>
      <w:r w:rsidRPr="00244EA9">
        <w:rPr>
          <w:rFonts w:ascii="Times New Roman" w:hAnsi="Times New Roman" w:cs="Times New Roman"/>
          <w:sz w:val="24"/>
          <w:szCs w:val="24"/>
        </w:rPr>
        <w:t>http://www.wvup.edu/about/business-office/current-bidsproposals/purchasing-documents/</w:t>
      </w:r>
    </w:p>
    <w:p w:rsidR="00B370E9" w:rsidRPr="00AB75ED" w:rsidRDefault="00B370E9" w:rsidP="00B370E9">
      <w:pPr>
        <w:spacing w:after="0" w:line="240" w:lineRule="auto"/>
        <w:ind w:left="1800"/>
        <w:contextualSpacing/>
        <w:rPr>
          <w:rFonts w:ascii="Times New Roman" w:hAnsi="Times New Roman" w:cs="Times New Roman"/>
          <w:sz w:val="24"/>
          <w:szCs w:val="24"/>
        </w:rPr>
      </w:pPr>
    </w:p>
    <w:p w:rsidR="00B370E9" w:rsidRPr="00F5759B" w:rsidRDefault="00B370E9" w:rsidP="00F5759B">
      <w:pPr>
        <w:pStyle w:val="ListParagraph"/>
        <w:numPr>
          <w:ilvl w:val="0"/>
          <w:numId w:val="34"/>
        </w:numPr>
        <w:spacing w:after="0" w:line="240" w:lineRule="auto"/>
        <w:rPr>
          <w:rFonts w:ascii="Times New Roman" w:hAnsi="Times New Roman" w:cs="Times New Roman"/>
          <w:b/>
          <w:sz w:val="24"/>
          <w:szCs w:val="24"/>
        </w:rPr>
      </w:pPr>
      <w:r w:rsidRPr="00F5759B">
        <w:rPr>
          <w:rFonts w:ascii="Times New Roman" w:hAnsi="Times New Roman" w:cs="Times New Roman"/>
          <w:b/>
          <w:sz w:val="24"/>
          <w:szCs w:val="24"/>
        </w:rPr>
        <w:t xml:space="preserve"> WVUP CONTACTS:</w:t>
      </w:r>
    </w:p>
    <w:p w:rsidR="00B370E9" w:rsidRPr="00AB75ED" w:rsidRDefault="00B370E9" w:rsidP="00B370E9">
      <w:pPr>
        <w:spacing w:after="0" w:line="240" w:lineRule="auto"/>
        <w:rPr>
          <w:rFonts w:ascii="Times New Roman" w:hAnsi="Times New Roman" w:cs="Times New Roman"/>
          <w:b/>
          <w:sz w:val="24"/>
          <w:szCs w:val="24"/>
        </w:rPr>
      </w:pPr>
    </w:p>
    <w:p w:rsidR="00A153EA" w:rsidRDefault="00A153EA" w:rsidP="00A153EA">
      <w:pPr>
        <w:tabs>
          <w:tab w:val="left" w:pos="54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Vendors desiring to visit the campus to review the project or who have questions may attend a meeting conducted by WVUP’s Director of Facilities, Dave White on April 6th, 2017 at 10:00a.m. The meeting will begin in the Business Office Conference Room followed by a tour of the work area. Questions and proposals should be presented in writing no later than April 10</w:t>
      </w:r>
      <w:r w:rsidRPr="00E67051">
        <w:rPr>
          <w:rFonts w:ascii="Times New Roman" w:hAnsi="Times New Roman" w:cs="Times New Roman"/>
          <w:sz w:val="24"/>
          <w:szCs w:val="24"/>
          <w:vertAlign w:val="superscript"/>
        </w:rPr>
        <w:t>th</w:t>
      </w:r>
      <w:r>
        <w:rPr>
          <w:rFonts w:ascii="Times New Roman" w:hAnsi="Times New Roman" w:cs="Times New Roman"/>
          <w:sz w:val="24"/>
          <w:szCs w:val="24"/>
        </w:rPr>
        <w:t>.</w:t>
      </w:r>
    </w:p>
    <w:p w:rsidR="00A153EA" w:rsidRDefault="00A153EA" w:rsidP="00A153EA">
      <w:pPr>
        <w:tabs>
          <w:tab w:val="left" w:pos="540"/>
        </w:tabs>
        <w:spacing w:after="0" w:line="240" w:lineRule="auto"/>
        <w:ind w:left="450"/>
        <w:jc w:val="both"/>
        <w:rPr>
          <w:rFonts w:ascii="Times New Roman" w:hAnsi="Times New Roman" w:cs="Times New Roman"/>
          <w:sz w:val="24"/>
          <w:szCs w:val="24"/>
        </w:rPr>
      </w:pPr>
    </w:p>
    <w:p w:rsidR="00A153EA" w:rsidRDefault="00A153EA" w:rsidP="00A153EA">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Jeannine Ratliffe, Chief Purchasing Officer</w:t>
      </w:r>
    </w:p>
    <w:p w:rsidR="00A153EA" w:rsidRDefault="00A153EA" w:rsidP="00A153EA">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300 Campus Drive</w:t>
      </w:r>
    </w:p>
    <w:p w:rsidR="00A153EA" w:rsidRDefault="00A153EA" w:rsidP="00A153EA">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Parkersburg, WV 26101</w:t>
      </w:r>
    </w:p>
    <w:p w:rsidR="00A153EA" w:rsidRDefault="00A153EA" w:rsidP="00A153EA">
      <w:pPr>
        <w:tabs>
          <w:tab w:val="left" w:pos="540"/>
        </w:tabs>
        <w:spacing w:after="0" w:line="240" w:lineRule="auto"/>
        <w:ind w:left="450"/>
        <w:jc w:val="center"/>
        <w:rPr>
          <w:rFonts w:ascii="Times New Roman" w:hAnsi="Times New Roman" w:cs="Times New Roman"/>
          <w:sz w:val="24"/>
          <w:szCs w:val="24"/>
        </w:rPr>
      </w:pPr>
      <w:hyperlink r:id="rId8" w:history="1">
        <w:r w:rsidRPr="00400476">
          <w:rPr>
            <w:rStyle w:val="Hyperlink"/>
            <w:rFonts w:ascii="Times New Roman" w:hAnsi="Times New Roman" w:cs="Times New Roman"/>
            <w:sz w:val="24"/>
            <w:szCs w:val="24"/>
          </w:rPr>
          <w:t>Jeannine.ratliffe@wvup.edu</w:t>
        </w:r>
      </w:hyperlink>
    </w:p>
    <w:p w:rsidR="00A153EA" w:rsidRDefault="00A153EA" w:rsidP="00A153EA">
      <w:pPr>
        <w:tabs>
          <w:tab w:val="left" w:pos="540"/>
        </w:tabs>
        <w:spacing w:after="0" w:line="240" w:lineRule="auto"/>
        <w:ind w:left="450"/>
        <w:jc w:val="center"/>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Answers to all questions and Addendums will be posted on the WVUP purchasing website at </w:t>
      </w:r>
      <w:r w:rsidRPr="008D7D81">
        <w:rPr>
          <w:rFonts w:ascii="Times New Roman" w:hAnsi="Times New Roman" w:cs="Times New Roman"/>
          <w:sz w:val="24"/>
          <w:szCs w:val="24"/>
        </w:rPr>
        <w:t>http://www.wvup.edu/about/business-office/current-bidsproposals/</w:t>
      </w:r>
      <w:r>
        <w:rPr>
          <w:rFonts w:ascii="Times New Roman" w:hAnsi="Times New Roman" w:cs="Times New Roman"/>
          <w:sz w:val="24"/>
          <w:szCs w:val="24"/>
        </w:rPr>
        <w:t>.  It is the responsibility of the vendor to monitor this website for changes relating to this request for quotation.</w:t>
      </w:r>
    </w:p>
    <w:p w:rsidR="00A153EA" w:rsidRPr="00E344AE" w:rsidRDefault="00A153EA" w:rsidP="00A153EA">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F5759B" w:rsidRPr="00E344AE" w:rsidRDefault="00F5759B" w:rsidP="008D7D81">
      <w:pPr>
        <w:tabs>
          <w:tab w:val="left" w:pos="540"/>
        </w:tabs>
        <w:spacing w:after="0" w:line="240" w:lineRule="auto"/>
        <w:ind w:left="450"/>
        <w:rPr>
          <w:rFonts w:ascii="Times New Roman" w:hAnsi="Times New Roman" w:cs="Times New Roman"/>
          <w:sz w:val="24"/>
          <w:szCs w:val="24"/>
        </w:rPr>
      </w:pPr>
    </w:p>
    <w:sectPr w:rsidR="00F5759B" w:rsidRPr="00E344AE" w:rsidSect="0093199E">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6C" w:rsidRDefault="003A0F6C" w:rsidP="004164C8">
      <w:pPr>
        <w:spacing w:after="0" w:line="240" w:lineRule="auto"/>
      </w:pPr>
      <w:r>
        <w:separator/>
      </w:r>
    </w:p>
  </w:endnote>
  <w:endnote w:type="continuationSeparator" w:id="0">
    <w:p w:rsidR="003A0F6C" w:rsidRDefault="003A0F6C"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32" w:rsidRPr="00A76F73" w:rsidRDefault="00355732">
    <w:pPr>
      <w:pStyle w:val="Footer"/>
      <w:rPr>
        <w:sz w:val="20"/>
      </w:rPr>
    </w:pPr>
    <w:r w:rsidRPr="00A76F73">
      <w:rPr>
        <w:sz w:val="20"/>
      </w:rPr>
      <w:t xml:space="preserve">Revised </w:t>
    </w:r>
    <w:r w:rsidR="00257102">
      <w:rPr>
        <w:sz w:val="20"/>
      </w:rPr>
      <w:t>3/15</w:t>
    </w:r>
    <w:r w:rsidR="00E344AE">
      <w:rPr>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6C" w:rsidRDefault="003A0F6C" w:rsidP="004164C8">
      <w:pPr>
        <w:spacing w:after="0" w:line="240" w:lineRule="auto"/>
      </w:pPr>
      <w:r>
        <w:separator/>
      </w:r>
    </w:p>
  </w:footnote>
  <w:footnote w:type="continuationSeparator" w:id="0">
    <w:p w:rsidR="003A0F6C" w:rsidRDefault="003A0F6C" w:rsidP="0041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32" w:rsidRDefault="00E344AE" w:rsidP="002A7180">
    <w:pPr>
      <w:keepNext/>
      <w:keepLines/>
      <w:tabs>
        <w:tab w:val="center" w:pos="4680"/>
        <w:tab w:val="left" w:pos="8089"/>
      </w:tabs>
      <w:spacing w:after="0" w:line="240" w:lineRule="auto"/>
      <w:rPr>
        <w:rFonts w:ascii="Times New Roman" w:hAnsi="Times New Roman" w:cs="Times New Roman"/>
        <w:b/>
        <w:sz w:val="24"/>
        <w:szCs w:val="24"/>
      </w:rPr>
    </w:pPr>
    <w:r w:rsidRPr="000B5359">
      <w:rPr>
        <w:noProof/>
      </w:rPr>
      <w:drawing>
        <wp:inline distT="0" distB="0" distL="114300" distR="114300" wp14:anchorId="67383153" wp14:editId="71C938B5">
          <wp:extent cx="1268095" cy="301628"/>
          <wp:effectExtent l="0" t="0" r="8255" b="3175"/>
          <wp:docPr id="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a:stretch>
                    <a:fillRect/>
                  </a:stretch>
                </pic:blipFill>
                <pic:spPr>
                  <a:xfrm>
                    <a:off x="0" y="0"/>
                    <a:ext cx="1268095" cy="301628"/>
                  </a:xfrm>
                  <a:prstGeom prst="rect">
                    <a:avLst/>
                  </a:prstGeom>
                  <a:ln>
                    <a:noFill/>
                  </a:ln>
                </pic:spPr>
              </pic:pic>
            </a:graphicData>
          </a:graphic>
        </wp:inline>
      </w:drawing>
    </w:r>
    <w:r w:rsidR="00355732" w:rsidRPr="002A7180">
      <w:rPr>
        <w:rFonts w:ascii="Times New Roman" w:hAnsi="Times New Roman" w:cs="Times New Roman"/>
        <w:sz w:val="24"/>
        <w:szCs w:val="24"/>
      </w:rPr>
      <w:tab/>
      <w:t>REQUEST FOR QUOTATION</w:t>
    </w:r>
    <w:r w:rsidR="00355732" w:rsidRPr="002A7180">
      <w:rPr>
        <w:rFonts w:ascii="Times New Roman" w:hAnsi="Times New Roman" w:cs="Times New Roman"/>
        <w:b/>
        <w:sz w:val="24"/>
        <w:szCs w:val="24"/>
      </w:rPr>
      <w:t xml:space="preserve"> </w:t>
    </w:r>
  </w:p>
  <w:p w:rsidR="00355732" w:rsidRDefault="00355732"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00B35982">
      <w:rPr>
        <w:rFonts w:ascii="Times New Roman" w:hAnsi="Times New Roman" w:cs="Times New Roman"/>
        <w:b/>
        <w:sz w:val="24"/>
        <w:szCs w:val="24"/>
      </w:rPr>
      <w:t>2X4 LED LAY IN LIGHT FIXTURES</w:t>
    </w:r>
    <w:r w:rsidR="002F2AED">
      <w:rPr>
        <w:rFonts w:ascii="Times New Roman" w:hAnsi="Times New Roman" w:cs="Times New Roman"/>
        <w:b/>
        <w:sz w:val="24"/>
        <w:szCs w:val="24"/>
      </w:rPr>
      <w:t xml:space="preserve"> </w:t>
    </w:r>
  </w:p>
  <w:p w:rsidR="00257102" w:rsidRDefault="00257102"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355732" w:rsidRDefault="00355732" w:rsidP="00257102">
    <w:pPr>
      <w:keepNext/>
      <w:keepLines/>
      <w:tabs>
        <w:tab w:val="center" w:pos="4680"/>
        <w:tab w:val="left" w:pos="8089"/>
      </w:tabs>
      <w:spacing w:after="0" w:line="240" w:lineRule="auto"/>
      <w:rPr>
        <w:rFonts w:ascii="Times New Roman" w:hAnsi="Times New Roman" w:cs="Times New Roman"/>
        <w:b/>
        <w:sz w:val="24"/>
        <w:szCs w:val="24"/>
      </w:rPr>
    </w:pPr>
  </w:p>
  <w:p w:rsidR="00257102" w:rsidRPr="00B2559D" w:rsidRDefault="00257102" w:rsidP="00257102">
    <w:pPr>
      <w:keepNext/>
      <w:keepLines/>
      <w:tabs>
        <w:tab w:val="center" w:pos="4680"/>
        <w:tab w:val="left" w:pos="8089"/>
      </w:tabs>
      <w:spacing w:after="0" w:line="240" w:lineRule="auto"/>
      <w:rPr>
        <w:rFonts w:ascii="Times New Roman" w:hAnsi="Times New Roman" w:cs="Times New Roman"/>
        <w:sz w:val="24"/>
        <w:szCs w:val="24"/>
      </w:rPr>
    </w:pPr>
    <w:r>
      <w:rPr>
        <w:rFonts w:ascii="Times New Roman" w:hAnsi="Times New Roman" w:cs="Times New Roman"/>
        <w:sz w:val="24"/>
        <w:szCs w:val="24"/>
      </w:rPr>
      <w:t>RFQ 2017-007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A82"/>
    <w:multiLevelType w:val="multilevel"/>
    <w:tmpl w:val="81BEB53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624CB"/>
    <w:multiLevelType w:val="hybridMultilevel"/>
    <w:tmpl w:val="F262637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627D"/>
    <w:multiLevelType w:val="multilevel"/>
    <w:tmpl w:val="6544467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6CF73E4"/>
    <w:multiLevelType w:val="multilevel"/>
    <w:tmpl w:val="9FAE3EE4"/>
    <w:lvl w:ilvl="0">
      <w:start w:val="6"/>
      <w:numFmt w:val="decimal"/>
      <w:lvlText w:val="%1"/>
      <w:lvlJc w:val="left"/>
      <w:pPr>
        <w:ind w:left="360" w:hanging="360"/>
      </w:pPr>
      <w:rPr>
        <w:rFonts w:hint="default"/>
        <w:b/>
      </w:rPr>
    </w:lvl>
    <w:lvl w:ilvl="1">
      <w:start w:val="5"/>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4">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7F901B9"/>
    <w:multiLevelType w:val="multilevel"/>
    <w:tmpl w:val="851863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365CF3"/>
    <w:multiLevelType w:val="multilevel"/>
    <w:tmpl w:val="6344C4F0"/>
    <w:lvl w:ilvl="0">
      <w:start w:val="7"/>
      <w:numFmt w:val="decimal"/>
      <w:lvlText w:val="%1"/>
      <w:lvlJc w:val="left"/>
      <w:pPr>
        <w:ind w:left="420" w:hanging="420"/>
      </w:pPr>
      <w:rPr>
        <w:rFonts w:hint="default"/>
      </w:rPr>
    </w:lvl>
    <w:lvl w:ilvl="1">
      <w:start w:val="11"/>
      <w:numFmt w:val="decimal"/>
      <w:lvlText w:val="%1.%2"/>
      <w:lvlJc w:val="left"/>
      <w:pPr>
        <w:ind w:left="3300" w:hanging="4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0">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6677EE"/>
    <w:multiLevelType w:val="multilevel"/>
    <w:tmpl w:val="788864EE"/>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4">
    <w:nsid w:val="3660478B"/>
    <w:multiLevelType w:val="multilevel"/>
    <w:tmpl w:val="A99AF43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B34572"/>
    <w:multiLevelType w:val="multilevel"/>
    <w:tmpl w:val="CD2CA0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640F85"/>
    <w:multiLevelType w:val="multilevel"/>
    <w:tmpl w:val="40D8EEF6"/>
    <w:lvl w:ilvl="0">
      <w:start w:val="2"/>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0">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62D71D53"/>
    <w:multiLevelType w:val="multilevel"/>
    <w:tmpl w:val="3EA6E84A"/>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95589F"/>
    <w:multiLevelType w:val="multilevel"/>
    <w:tmpl w:val="321E273E"/>
    <w:lvl w:ilvl="0">
      <w:start w:val="7"/>
      <w:numFmt w:val="decimal"/>
      <w:lvlText w:val="%1."/>
      <w:lvlJc w:val="left"/>
      <w:pPr>
        <w:ind w:left="630" w:hanging="360"/>
      </w:pPr>
      <w:rPr>
        <w:rFonts w:hint="default"/>
      </w:rPr>
    </w:lvl>
    <w:lvl w:ilvl="1">
      <w:start w:val="1"/>
      <w:numFmt w:val="decimal"/>
      <w:lvlText w:val="%1.%2"/>
      <w:lvlJc w:val="left"/>
      <w:pPr>
        <w:ind w:left="1350" w:hanging="360"/>
      </w:pPr>
      <w:rPr>
        <w:rFonts w:hint="default"/>
        <w:b/>
      </w:rPr>
    </w:lvl>
    <w:lvl w:ilvl="2">
      <w:start w:val="1"/>
      <w:numFmt w:val="decimal"/>
      <w:lvlText w:val="%1.%2.%3"/>
      <w:lvlJc w:val="left"/>
      <w:pPr>
        <w:ind w:left="243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28">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1683D"/>
    <w:multiLevelType w:val="hybridMultilevel"/>
    <w:tmpl w:val="C0029790"/>
    <w:lvl w:ilvl="0" w:tplc="7F902730">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56333BD"/>
    <w:multiLevelType w:val="multilevel"/>
    <w:tmpl w:val="27541C0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1">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75D4A"/>
    <w:multiLevelType w:val="multilevel"/>
    <w:tmpl w:val="374241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28"/>
  </w:num>
  <w:num w:numId="4">
    <w:abstractNumId w:val="23"/>
  </w:num>
  <w:num w:numId="5">
    <w:abstractNumId w:val="33"/>
  </w:num>
  <w:num w:numId="6">
    <w:abstractNumId w:val="16"/>
  </w:num>
  <w:num w:numId="7">
    <w:abstractNumId w:val="18"/>
  </w:num>
  <w:num w:numId="8">
    <w:abstractNumId w:val="22"/>
  </w:num>
  <w:num w:numId="9">
    <w:abstractNumId w:val="12"/>
  </w:num>
  <w:num w:numId="10">
    <w:abstractNumId w:val="24"/>
  </w:num>
  <w:num w:numId="11">
    <w:abstractNumId w:val="21"/>
  </w:num>
  <w:num w:numId="12">
    <w:abstractNumId w:val="4"/>
  </w:num>
  <w:num w:numId="13">
    <w:abstractNumId w:val="20"/>
  </w:num>
  <w:num w:numId="14">
    <w:abstractNumId w:val="8"/>
  </w:num>
  <w:num w:numId="15">
    <w:abstractNumId w:val="26"/>
  </w:num>
  <w:num w:numId="16">
    <w:abstractNumId w:val="11"/>
  </w:num>
  <w:num w:numId="17">
    <w:abstractNumId w:val="31"/>
  </w:num>
  <w:num w:numId="18">
    <w:abstractNumId w:val="6"/>
  </w:num>
  <w:num w:numId="19">
    <w:abstractNumId w:val="7"/>
  </w:num>
  <w:num w:numId="20">
    <w:abstractNumId w:val="1"/>
  </w:num>
  <w:num w:numId="21">
    <w:abstractNumId w:val="19"/>
  </w:num>
  <w:num w:numId="22">
    <w:abstractNumId w:val="25"/>
  </w:num>
  <w:num w:numId="23">
    <w:abstractNumId w:val="17"/>
  </w:num>
  <w:num w:numId="24">
    <w:abstractNumId w:val="32"/>
  </w:num>
  <w:num w:numId="25">
    <w:abstractNumId w:val="13"/>
  </w:num>
  <w:num w:numId="26">
    <w:abstractNumId w:val="14"/>
  </w:num>
  <w:num w:numId="27">
    <w:abstractNumId w:val="27"/>
  </w:num>
  <w:num w:numId="28">
    <w:abstractNumId w:val="5"/>
  </w:num>
  <w:num w:numId="29">
    <w:abstractNumId w:val="30"/>
  </w:num>
  <w:num w:numId="30">
    <w:abstractNumId w:val="3"/>
  </w:num>
  <w:num w:numId="31">
    <w:abstractNumId w:val="2"/>
  </w:num>
  <w:num w:numId="32">
    <w:abstractNumId w:val="9"/>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8"/>
    <w:rsid w:val="0000570E"/>
    <w:rsid w:val="000113BE"/>
    <w:rsid w:val="000300E0"/>
    <w:rsid w:val="00042A02"/>
    <w:rsid w:val="000471E2"/>
    <w:rsid w:val="000A79F9"/>
    <w:rsid w:val="000C01B2"/>
    <w:rsid w:val="000C5012"/>
    <w:rsid w:val="000E20D9"/>
    <w:rsid w:val="000E26CF"/>
    <w:rsid w:val="000E2DA8"/>
    <w:rsid w:val="000E7166"/>
    <w:rsid w:val="000F222E"/>
    <w:rsid w:val="00111277"/>
    <w:rsid w:val="00112370"/>
    <w:rsid w:val="00125AFB"/>
    <w:rsid w:val="0013124E"/>
    <w:rsid w:val="001410CB"/>
    <w:rsid w:val="00153A57"/>
    <w:rsid w:val="00170578"/>
    <w:rsid w:val="001972A1"/>
    <w:rsid w:val="001B727E"/>
    <w:rsid w:val="001C01D7"/>
    <w:rsid w:val="001C2060"/>
    <w:rsid w:val="001C5CFA"/>
    <w:rsid w:val="001D5108"/>
    <w:rsid w:val="001F3EF4"/>
    <w:rsid w:val="0021509A"/>
    <w:rsid w:val="00225468"/>
    <w:rsid w:val="0023444B"/>
    <w:rsid w:val="00240346"/>
    <w:rsid w:val="002437B3"/>
    <w:rsid w:val="00244EA9"/>
    <w:rsid w:val="00257102"/>
    <w:rsid w:val="002602EC"/>
    <w:rsid w:val="00290CC9"/>
    <w:rsid w:val="002A7180"/>
    <w:rsid w:val="002B51BD"/>
    <w:rsid w:val="002C4C63"/>
    <w:rsid w:val="002F2AED"/>
    <w:rsid w:val="002F3524"/>
    <w:rsid w:val="003239B3"/>
    <w:rsid w:val="00335AEB"/>
    <w:rsid w:val="00343490"/>
    <w:rsid w:val="00350D91"/>
    <w:rsid w:val="003528EA"/>
    <w:rsid w:val="00355732"/>
    <w:rsid w:val="00362C8C"/>
    <w:rsid w:val="003831A6"/>
    <w:rsid w:val="00392327"/>
    <w:rsid w:val="00393BC3"/>
    <w:rsid w:val="003A0F6C"/>
    <w:rsid w:val="003A3E9C"/>
    <w:rsid w:val="003A5E70"/>
    <w:rsid w:val="003A6336"/>
    <w:rsid w:val="00402619"/>
    <w:rsid w:val="00402B56"/>
    <w:rsid w:val="004164C8"/>
    <w:rsid w:val="0041683E"/>
    <w:rsid w:val="0041714B"/>
    <w:rsid w:val="00420025"/>
    <w:rsid w:val="0042325E"/>
    <w:rsid w:val="0046602D"/>
    <w:rsid w:val="00484D4B"/>
    <w:rsid w:val="00493939"/>
    <w:rsid w:val="00497777"/>
    <w:rsid w:val="004A192A"/>
    <w:rsid w:val="004A2D51"/>
    <w:rsid w:val="004A48C6"/>
    <w:rsid w:val="004D324C"/>
    <w:rsid w:val="00511448"/>
    <w:rsid w:val="0051390E"/>
    <w:rsid w:val="0051418B"/>
    <w:rsid w:val="00516ACD"/>
    <w:rsid w:val="00573122"/>
    <w:rsid w:val="00574DA8"/>
    <w:rsid w:val="005750E4"/>
    <w:rsid w:val="005B6EB7"/>
    <w:rsid w:val="005C48CE"/>
    <w:rsid w:val="005D3074"/>
    <w:rsid w:val="005E503D"/>
    <w:rsid w:val="005E5A42"/>
    <w:rsid w:val="00612B7F"/>
    <w:rsid w:val="006270E9"/>
    <w:rsid w:val="00631A54"/>
    <w:rsid w:val="00640EC4"/>
    <w:rsid w:val="00645CBC"/>
    <w:rsid w:val="00645DAD"/>
    <w:rsid w:val="00646DCA"/>
    <w:rsid w:val="00682D11"/>
    <w:rsid w:val="006A61F8"/>
    <w:rsid w:val="006B0884"/>
    <w:rsid w:val="006D0D44"/>
    <w:rsid w:val="006D55E9"/>
    <w:rsid w:val="0072303B"/>
    <w:rsid w:val="00735C5D"/>
    <w:rsid w:val="00770DE9"/>
    <w:rsid w:val="007A7114"/>
    <w:rsid w:val="007D30C9"/>
    <w:rsid w:val="007D6426"/>
    <w:rsid w:val="007E0728"/>
    <w:rsid w:val="007E2348"/>
    <w:rsid w:val="00806EB7"/>
    <w:rsid w:val="00825B2A"/>
    <w:rsid w:val="00844491"/>
    <w:rsid w:val="008626DE"/>
    <w:rsid w:val="0086794A"/>
    <w:rsid w:val="00875466"/>
    <w:rsid w:val="00876B54"/>
    <w:rsid w:val="0088048A"/>
    <w:rsid w:val="008805CA"/>
    <w:rsid w:val="00882181"/>
    <w:rsid w:val="008850D6"/>
    <w:rsid w:val="008851BE"/>
    <w:rsid w:val="008A62E5"/>
    <w:rsid w:val="008C5607"/>
    <w:rsid w:val="008C7D47"/>
    <w:rsid w:val="008D7D81"/>
    <w:rsid w:val="008E4C59"/>
    <w:rsid w:val="0093199E"/>
    <w:rsid w:val="009324D6"/>
    <w:rsid w:val="00961625"/>
    <w:rsid w:val="00966A13"/>
    <w:rsid w:val="00972D10"/>
    <w:rsid w:val="00974E6A"/>
    <w:rsid w:val="00991CC1"/>
    <w:rsid w:val="00994738"/>
    <w:rsid w:val="009A3AA7"/>
    <w:rsid w:val="009A626E"/>
    <w:rsid w:val="009D793A"/>
    <w:rsid w:val="00A153EA"/>
    <w:rsid w:val="00A15B1B"/>
    <w:rsid w:val="00A26A59"/>
    <w:rsid w:val="00A37577"/>
    <w:rsid w:val="00A403CD"/>
    <w:rsid w:val="00A46B56"/>
    <w:rsid w:val="00A51D79"/>
    <w:rsid w:val="00A5460E"/>
    <w:rsid w:val="00A54F33"/>
    <w:rsid w:val="00A62F36"/>
    <w:rsid w:val="00A63761"/>
    <w:rsid w:val="00A66033"/>
    <w:rsid w:val="00A748AF"/>
    <w:rsid w:val="00A76F73"/>
    <w:rsid w:val="00A813BA"/>
    <w:rsid w:val="00A852B3"/>
    <w:rsid w:val="00A91517"/>
    <w:rsid w:val="00A96AAF"/>
    <w:rsid w:val="00AA3627"/>
    <w:rsid w:val="00AB206C"/>
    <w:rsid w:val="00AD4F81"/>
    <w:rsid w:val="00AE3FBA"/>
    <w:rsid w:val="00B04664"/>
    <w:rsid w:val="00B1313C"/>
    <w:rsid w:val="00B2559D"/>
    <w:rsid w:val="00B31C53"/>
    <w:rsid w:val="00B35982"/>
    <w:rsid w:val="00B35D82"/>
    <w:rsid w:val="00B370C1"/>
    <w:rsid w:val="00B370E9"/>
    <w:rsid w:val="00B424AB"/>
    <w:rsid w:val="00B64BD1"/>
    <w:rsid w:val="00B714A7"/>
    <w:rsid w:val="00B71F11"/>
    <w:rsid w:val="00B949A7"/>
    <w:rsid w:val="00BB0B5A"/>
    <w:rsid w:val="00BB7BFC"/>
    <w:rsid w:val="00BC20C1"/>
    <w:rsid w:val="00BD4AC1"/>
    <w:rsid w:val="00C02D1D"/>
    <w:rsid w:val="00C14822"/>
    <w:rsid w:val="00C5161A"/>
    <w:rsid w:val="00C612DE"/>
    <w:rsid w:val="00C65B77"/>
    <w:rsid w:val="00C76303"/>
    <w:rsid w:val="00C765FB"/>
    <w:rsid w:val="00C8278C"/>
    <w:rsid w:val="00CC55C0"/>
    <w:rsid w:val="00CC7894"/>
    <w:rsid w:val="00CF3516"/>
    <w:rsid w:val="00D11F7B"/>
    <w:rsid w:val="00D14D94"/>
    <w:rsid w:val="00D2166C"/>
    <w:rsid w:val="00D23607"/>
    <w:rsid w:val="00D5044A"/>
    <w:rsid w:val="00D850D8"/>
    <w:rsid w:val="00D85BF8"/>
    <w:rsid w:val="00DB4335"/>
    <w:rsid w:val="00DC74AE"/>
    <w:rsid w:val="00DD4524"/>
    <w:rsid w:val="00DE6D40"/>
    <w:rsid w:val="00E1250F"/>
    <w:rsid w:val="00E13613"/>
    <w:rsid w:val="00E21A3C"/>
    <w:rsid w:val="00E22C1E"/>
    <w:rsid w:val="00E33528"/>
    <w:rsid w:val="00E344AE"/>
    <w:rsid w:val="00E36A0B"/>
    <w:rsid w:val="00E6077D"/>
    <w:rsid w:val="00EA120C"/>
    <w:rsid w:val="00ED5683"/>
    <w:rsid w:val="00EF3B7A"/>
    <w:rsid w:val="00F012DA"/>
    <w:rsid w:val="00F14E4E"/>
    <w:rsid w:val="00F463CD"/>
    <w:rsid w:val="00F52687"/>
    <w:rsid w:val="00F5759B"/>
    <w:rsid w:val="00F638BD"/>
    <w:rsid w:val="00F90B4F"/>
    <w:rsid w:val="00F976C6"/>
    <w:rsid w:val="00FA3281"/>
    <w:rsid w:val="00FB1632"/>
    <w:rsid w:val="00FC621F"/>
    <w:rsid w:val="00FF035A"/>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11CA34B-5CBE-444C-B1F2-DF6F0A08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ine.ratliffe@wvu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98F7-077E-42AE-94E3-B936D589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Jeannine Ratliffe</cp:lastModifiedBy>
  <cp:revision>15</cp:revision>
  <cp:lastPrinted>2011-04-12T18:36:00Z</cp:lastPrinted>
  <dcterms:created xsi:type="dcterms:W3CDTF">2017-03-03T12:31:00Z</dcterms:created>
  <dcterms:modified xsi:type="dcterms:W3CDTF">2017-03-28T14:51:00Z</dcterms:modified>
</cp:coreProperties>
</file>